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DB" w:rsidRPr="00C56DDB" w:rsidRDefault="00C56DDB" w:rsidP="00C5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DB">
        <w:rPr>
          <w:rFonts w:ascii="Times New Roman" w:hAnsi="Times New Roman"/>
          <w:b/>
          <w:sz w:val="24"/>
          <w:szCs w:val="24"/>
        </w:rPr>
        <w:t xml:space="preserve">Z A R Z Ą D Z E N I E    </w:t>
      </w:r>
      <w:r w:rsidRPr="00C56DDB">
        <w:rPr>
          <w:rFonts w:ascii="Times New Roman" w:hAnsi="Times New Roman"/>
          <w:b/>
          <w:sz w:val="24"/>
          <w:szCs w:val="24"/>
        </w:rPr>
        <w:t>NR 4</w:t>
      </w:r>
      <w:r w:rsidRPr="00C56DDB">
        <w:rPr>
          <w:rFonts w:ascii="Times New Roman" w:hAnsi="Times New Roman"/>
          <w:b/>
          <w:sz w:val="24"/>
          <w:szCs w:val="24"/>
        </w:rPr>
        <w:t>/2020</w:t>
      </w:r>
    </w:p>
    <w:p w:rsidR="00C56DDB" w:rsidRPr="00C56DDB" w:rsidRDefault="00C56DDB" w:rsidP="00C5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DB">
        <w:rPr>
          <w:rFonts w:ascii="Times New Roman" w:hAnsi="Times New Roman"/>
          <w:b/>
          <w:sz w:val="24"/>
          <w:szCs w:val="24"/>
        </w:rPr>
        <w:t>Dyrektora Zespołu Szkolno-Przedszkolnego nr 3</w:t>
      </w:r>
    </w:p>
    <w:p w:rsidR="00C56DDB" w:rsidRPr="00C56DDB" w:rsidRDefault="00C56DDB" w:rsidP="00C5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DB">
        <w:rPr>
          <w:rFonts w:ascii="Times New Roman" w:hAnsi="Times New Roman"/>
          <w:b/>
          <w:sz w:val="24"/>
          <w:szCs w:val="24"/>
        </w:rPr>
        <w:t xml:space="preserve"> w Dąbrowie Górniczej</w:t>
      </w:r>
    </w:p>
    <w:p w:rsidR="00C56DDB" w:rsidRDefault="00C56DDB" w:rsidP="00C5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DB">
        <w:rPr>
          <w:rFonts w:ascii="Times New Roman" w:hAnsi="Times New Roman"/>
          <w:b/>
          <w:sz w:val="24"/>
          <w:szCs w:val="24"/>
        </w:rPr>
        <w:t xml:space="preserve"> z dnia 20</w:t>
      </w:r>
      <w:r w:rsidRPr="00C56DDB">
        <w:rPr>
          <w:rFonts w:ascii="Times New Roman" w:hAnsi="Times New Roman"/>
          <w:b/>
          <w:sz w:val="24"/>
          <w:szCs w:val="24"/>
        </w:rPr>
        <w:t>.05.2020 r.</w:t>
      </w:r>
    </w:p>
    <w:p w:rsidR="00C56DDB" w:rsidRDefault="00C56DDB" w:rsidP="00C5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DDB" w:rsidRPr="00C56DDB" w:rsidRDefault="00C56DDB" w:rsidP="00C56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DDB" w:rsidRPr="00C56DDB" w:rsidRDefault="00C56DDB" w:rsidP="00C56DDB">
      <w:pPr>
        <w:jc w:val="left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b/>
          <w:sz w:val="24"/>
          <w:szCs w:val="24"/>
        </w:rPr>
        <w:t>w sprawie</w:t>
      </w:r>
      <w:r w:rsidRPr="00C56DDB">
        <w:rPr>
          <w:rFonts w:ascii="Times New Roman" w:hAnsi="Times New Roman"/>
          <w:b/>
          <w:sz w:val="24"/>
          <w:szCs w:val="24"/>
        </w:rPr>
        <w:t>:</w:t>
      </w:r>
      <w:r w:rsidRPr="00C56DDB">
        <w:rPr>
          <w:rFonts w:ascii="Times New Roman" w:hAnsi="Times New Roman"/>
          <w:sz w:val="24"/>
          <w:szCs w:val="24"/>
        </w:rPr>
        <w:t xml:space="preserve"> wprowadzenia procedur mających na celu zapobieganie i przeciwdziałanie COVID-19 w trakcie prowadzonych w szkole zajęć</w:t>
      </w:r>
    </w:p>
    <w:p w:rsidR="00C56DDB" w:rsidRPr="00C56DDB" w:rsidRDefault="00C56DDB" w:rsidP="00C56DDB">
      <w:pPr>
        <w:rPr>
          <w:rFonts w:ascii="Times New Roman" w:hAnsi="Times New Roman"/>
          <w:b/>
          <w:sz w:val="24"/>
          <w:szCs w:val="24"/>
        </w:rPr>
      </w:pP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Na podstawie art. 68 ust. 1 pkt 6 ustawy z 14 grudnia 2016 r. Prawo oświatowe (</w:t>
      </w:r>
      <w:proofErr w:type="spellStart"/>
      <w:r w:rsidRPr="00C56DDB">
        <w:rPr>
          <w:rFonts w:ascii="Times New Roman" w:hAnsi="Times New Roman"/>
          <w:sz w:val="24"/>
          <w:szCs w:val="24"/>
        </w:rPr>
        <w:t>t.j</w:t>
      </w:r>
      <w:proofErr w:type="spellEnd"/>
      <w:r w:rsidRPr="00C56DDB">
        <w:rPr>
          <w:rFonts w:ascii="Times New Roman" w:hAnsi="Times New Roman"/>
          <w:sz w:val="24"/>
          <w:szCs w:val="24"/>
        </w:rPr>
        <w:t>. Dz.U. z 2019 r. poz. 1148 ze zm.), w zw. z § 4d rozporządzenia Ministra Edukacji Narodowej z 11 marca 2020 r. w sprawie czasowego ograniczenia funkcjonowania jednostek systemu oświaty w związku z zapobieganiem, przeciwdziałaniem i zwalczaniem COVID-19 (Dz.U. 2020 r. poz. 410 ze zm.),  art. 8a ust. 5 pkt 2 ustawy z dnia 14 marca 1985 r. o Państwowej Inspekcji Sanitarnej (t. j. Dz. U. z 2019 r., poz. 59 ze</w:t>
      </w:r>
      <w:r>
        <w:rPr>
          <w:rFonts w:ascii="Times New Roman" w:hAnsi="Times New Roman"/>
          <w:sz w:val="24"/>
          <w:szCs w:val="24"/>
        </w:rPr>
        <w:t xml:space="preserve"> zm.) zarządza się co następuje</w:t>
      </w: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1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Wprowadza się wewnętrzną procedurę bezpieczeństwa dotyczącą zapobiegania i przeciwdziałania COVID-19 wśród uczniów, nauczycieli, rodziców i pracowników niepedagogicznych oraz przeprowadzania konsultacji, stanowiącą załącznik 1 do zarządzenia.</w:t>
      </w:r>
    </w:p>
    <w:p w:rsidR="00C56DDB" w:rsidRDefault="00C56DDB" w:rsidP="00C56DD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Wprowadza się procedurę postępowania na wypadek podejrzenia wystąpienia objawów choroby COVID-19, stanow</w:t>
      </w:r>
      <w:r>
        <w:rPr>
          <w:rFonts w:ascii="Times New Roman" w:hAnsi="Times New Roman"/>
          <w:sz w:val="24"/>
          <w:szCs w:val="24"/>
        </w:rPr>
        <w:t>iącą załącznik 2 do zarządzenia.</w:t>
      </w:r>
    </w:p>
    <w:p w:rsidR="00C56DDB" w:rsidRPr="00C56DDB" w:rsidRDefault="00C56DDB" w:rsidP="00C56DDB">
      <w:pPr>
        <w:ind w:left="360"/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2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Zarządzenie wchodzi w życie z dniem 25 maja 2020 r. 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right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...............</w:t>
      </w:r>
    </w:p>
    <w:p w:rsidR="00C56DDB" w:rsidRDefault="00C56DDB" w:rsidP="00C56DDB">
      <w:pPr>
        <w:jc w:val="right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(podpis dyrektora)</w:t>
      </w:r>
    </w:p>
    <w:p w:rsidR="00C56DDB" w:rsidRPr="00C56DDB" w:rsidRDefault="00C56DDB" w:rsidP="00C56DD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56DDB">
        <w:rPr>
          <w:rFonts w:ascii="Times New Roman" w:hAnsi="Times New Roman"/>
          <w:b/>
          <w:sz w:val="24"/>
          <w:szCs w:val="24"/>
        </w:rPr>
        <w:lastRenderedPageBreak/>
        <w:t>Załącznik 1</w:t>
      </w:r>
    </w:p>
    <w:p w:rsidR="00C56DDB" w:rsidRPr="00C56DDB" w:rsidRDefault="00C56DDB" w:rsidP="00C56DDB">
      <w:pPr>
        <w:rPr>
          <w:rFonts w:ascii="Times New Roman" w:hAnsi="Times New Roman"/>
          <w:b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b/>
          <w:sz w:val="24"/>
          <w:szCs w:val="24"/>
        </w:rPr>
        <w:t>Procedura bezpieczeństwa dotycząca zapobiegania i przeciwdziałania COVID-19 wśród uczniów, nauczycieli, rodziców i pracowników niepedagogicznych oraz przeprowadzania konsultacji</w:t>
      </w:r>
    </w:p>
    <w:p w:rsidR="00C56DDB" w:rsidRPr="00C56DDB" w:rsidRDefault="00C56DDB" w:rsidP="00C56DDB">
      <w:pPr>
        <w:rPr>
          <w:rFonts w:ascii="Times New Roman" w:hAnsi="Times New Roman"/>
          <w:b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1. Informacje ogólne</w:t>
      </w:r>
    </w:p>
    <w:p w:rsidR="00C56DDB" w:rsidRPr="00C56DDB" w:rsidRDefault="00C56DDB" w:rsidP="00C56DD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Narodowej dla szkół podstawowych.</w:t>
      </w:r>
    </w:p>
    <w:p w:rsidR="00C56DDB" w:rsidRPr="00C56DDB" w:rsidRDefault="00C56DDB" w:rsidP="00C56DDB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Celem niniejszej procedury jest zminimalizowanie ryzyka wystąpienia zakażenia wirusem SARS-CoV-2, wywołującym chorobę COVID-19, wśród uczniów, nauczycieli, rodziców oraz pracowników niepedagogicznych.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2. Sposób organizowania zajęć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Uczniowie klas I-III mogą brać udział w zajęciach opiekuńczo–wychowawczych z elementami zajęć dydaktycznych.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W grupie może przebywać do 12 uczniów. W uzasadnionych przypadkach za zgodą organu prowadzącego można zwiększyć liczbę dzieci - nie więcej niż o 2, z zastrzeżeniem ust. 6. Przy określaniu liczby uczniów w grupie należy uwzględnić także rodzaj niepełnosprawności uczniów. 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  <w:lang w:eastAsia="en-US"/>
        </w:rPr>
        <w:t xml:space="preserve">W sali odległości pomiędzy stanowiskami dla uczniów powinny wynosić min. 1,5 m. Na każdego ucznia ma przypadać jedna ławka szkolna. 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Jeżeli istnieją ku temu możliwości kadrowe, do jednej grupy uczniów przyporządkowani są ci sami nauczyciele.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Jeżeli istnieją ku temu możliwości lokalowe jedna grupa uczniów przebywa w wyznaczonej i w miarę możliwości stałej sali.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Minimalna przestrzeń do zajęć dla uczniów w sali nie może być mniejsza niż 4 m² na 1 osobę (uczniów i nauczycieli). Do przestrzeni tej nie wlicza się pomieszczenia/pomieszczeń kuchni, jadalni, innych pomieszczeń zbiorowego </w:t>
      </w:r>
      <w:r w:rsidRPr="00C56DDB">
        <w:rPr>
          <w:rFonts w:ascii="Times New Roman" w:hAnsi="Times New Roman"/>
          <w:sz w:val="24"/>
          <w:szCs w:val="24"/>
        </w:rPr>
        <w:lastRenderedPageBreak/>
        <w:t>żywienia, pomocniczych (ciągów komunikacji wewnętrznej, pomieszczeń porządkowych, magazynowych, higienicznosanitarnych. Powierzchnię każdej sali wylicza się z uwzględnieniem mebli oraz innych sprzętów, które się w niej znajdują.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 Z sali, w której przebywa grupa, należy usunąć przedmioty i sprzęty, których nie można skutecznie umyć, uprać lub dezynfekować.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 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 W sali gimnastycznej mogą przebywać dwie grupy uczniów. Po każdych zajęciach używany sprzęt sportowy oraz podłoga powinny zostać umyte lub zdezynfekowane.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 Zabrania się organizowania wyjść poza teren szkoły - w tym zwłaszcza spacerów, czy wycieczek.</w:t>
      </w:r>
    </w:p>
    <w:p w:rsidR="00C56DDB" w:rsidRPr="00C56DDB" w:rsidRDefault="00C56DDB" w:rsidP="00C56DDB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Szkoła organizuje zajęcia świetlicowe dla uczniów, których rodzice zgłosili potrzebę korzystania ze świetlicy szkolnej. Zajęcia są organizowane w godzinach wynikających z potrzeb zgłoszonych przez rodziców. Minimalna przestrzeń dla uczniów i nauczycieli w czasie zajęć świetlicowych nie może być mniejsza niż 4 m² na 1 osobę.</w:t>
      </w:r>
    </w:p>
    <w:p w:rsidR="00C56DDB" w:rsidRPr="00C56DDB" w:rsidRDefault="00C56DDB" w:rsidP="00C56DDB">
      <w:pPr>
        <w:ind w:left="0"/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2. Konsultacje</w:t>
      </w:r>
    </w:p>
    <w:p w:rsidR="00C56DDB" w:rsidRPr="00C56DDB" w:rsidRDefault="00C56DDB" w:rsidP="00C56D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Dyrektor przygotowuje harmonogram konsultacji indywidualnych i grupowych dla uczniów klasy VIII szkoły podstawowej, obowiązujący od 25 maja 2020 r. oraz harmonogram konsultacji indywidualnych i grupowych dla wszystkich uczniów obowiązujący od 1 czerwca 2020 r. </w:t>
      </w:r>
    </w:p>
    <w:p w:rsidR="00C56DDB" w:rsidRPr="00C56DDB" w:rsidRDefault="00C56DDB" w:rsidP="00C56D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Z zajęć w formie konsultacji w szkole mogą korzystać uczniowie zdrowi, bez objawów choroby zakaźnej. </w:t>
      </w:r>
    </w:p>
    <w:p w:rsidR="00C56DDB" w:rsidRPr="00C56DDB" w:rsidRDefault="00C56DDB" w:rsidP="00C56D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Podczas konsultacji grupowej w sali może przebywać do 12 uczniów. W uzasadnionych przypadkach za zgodą organu prowadzącego można zwiększyć liczbę uczniów - nie więcej niż o 2, z uwzględnieniem następujących zasad:</w:t>
      </w:r>
    </w:p>
    <w:p w:rsidR="00C56DDB" w:rsidRPr="00C56DDB" w:rsidRDefault="00C56DDB" w:rsidP="00C56DDB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4 m² sali musi przypadać na jedną osobę;</w:t>
      </w:r>
    </w:p>
    <w:p w:rsidR="00C56DDB" w:rsidRPr="00C56DDB" w:rsidRDefault="00C56DDB" w:rsidP="00C56DDB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lastRenderedPageBreak/>
        <w:t>wymagane jest zachowanie 2m dystansu społecznego między uczniami oraz między uczniami a nauczycielem;</w:t>
      </w:r>
    </w:p>
    <w:p w:rsidR="00C56DDB" w:rsidRPr="00C56DDB" w:rsidRDefault="00C56DDB" w:rsidP="00C56DDB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wymagane jest zachowanie odstępu 1,5 m pomiędzy stolikami uczniów w czasie konsultacji.</w:t>
      </w:r>
    </w:p>
    <w:p w:rsidR="00C56DDB" w:rsidRPr="00C56DDB" w:rsidRDefault="00C56DDB" w:rsidP="00C56D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 Podczas konsultacji indywidualnych wymagane jest zachowanie 2m dystansu społecznego między uczniem a nauczycielem.</w:t>
      </w:r>
    </w:p>
    <w:p w:rsidR="00C56DDB" w:rsidRPr="00C56DDB" w:rsidRDefault="00C56DDB" w:rsidP="00C56D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Godziny pracy biblioteki szkolnej ustali dyrektor odrębnym zarządzeniem, uwzględniając potrzeby uczniów w tym zakresie. </w:t>
      </w:r>
    </w:p>
    <w:p w:rsidR="00C56DDB" w:rsidRPr="00C56DDB" w:rsidRDefault="00C56DDB" w:rsidP="00C56D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Książki oddawane przez uczniów są składowane w wydzielonym miejscu, odseparowane od reszty książek i poddawane tygodniowej kwarantannie. W tym czasie nie mogą zostać wypożyczone kolejnym uczniom.</w:t>
      </w:r>
    </w:p>
    <w:p w:rsidR="00C56DDB" w:rsidRPr="00C56DDB" w:rsidRDefault="00C56DDB" w:rsidP="00C56D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Organizacja sposobu korzystania z biblioteki uwzględnia wymagany dystans przestrzenny, czyli minimum 2 metry odległości między użytkownikami. W celu zachowania wymaganego odstępu społecznego ogranicza się liczbę użytkowników korzystających jednocześnie z biblioteki. </w:t>
      </w:r>
    </w:p>
    <w:p w:rsidR="00C56DDB" w:rsidRDefault="00C56DDB" w:rsidP="00C56DDB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Ustawia się przesłony ochronne (np. z pleksi) w punkcie kontaktu użytkownika z bibliotekarzem (np. na ladzie bibliotecznej) oraz innych stanowiskach obsługi czytelników.</w:t>
      </w:r>
    </w:p>
    <w:p w:rsidR="00C56DDB" w:rsidRPr="00C56DDB" w:rsidRDefault="00C56DDB" w:rsidP="00C56DDB">
      <w:pPr>
        <w:ind w:left="717"/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3. Podejmowanie czynności higieniczno-sanitarnych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Przy wejściu do szkoły znajduje się płyn do dezynfekcji rąk, z którego obowiązana jest skorzystać każda dorosła osoba wchodząca do budynku szkoły. Zobowiązuje się personel sprzątający do regularnego sprawdzania stanu pojemnika z płynem i uzupełniania go w razie potrzeby. 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Zainstalowana w szkole fontanna wody pitnej zostaje wyłączona do odwołania. Wodę oraz inne napoje  podaje uczniom sprawujący nad nimi opiekę nauczyciel.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Zobowiązuje się personel sprzątający do regularnego dokonywania prac porządkowych, w tym zwłaszcza czyszczenia ciągów komunikacyjnych, a także dezynfekowania powierzchni dotykowych: poręczy, klamek, włączników światła, uchwytów, poręczy, krzeseł i powierzchni płaskich, w tym blatów w salach i </w:t>
      </w:r>
      <w:r w:rsidRPr="00C56DDB">
        <w:rPr>
          <w:rFonts w:ascii="Times New Roman" w:hAnsi="Times New Roman"/>
          <w:sz w:val="24"/>
          <w:szCs w:val="24"/>
        </w:rPr>
        <w:lastRenderedPageBreak/>
        <w:t>pomieszczeniach do spożywania posiłków. Przeprowadzenie prac porządkowych należy odnotować w harmonogramie prac porządkowych na dany dzień, zawieszonym na tablicy ogłoszeń.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Po każdym posiłku blaty, stoły i poręcza krzeseł są dezynfekowane przez personel sprzątający. Brudne naczynia i sztućce powinny być umyte w temperaturze co najmniej 60 stopni Celsjusza.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Nauczyciele usuwają z </w:t>
      </w:r>
      <w:proofErr w:type="spellStart"/>
      <w:r w:rsidRPr="00C56DDB">
        <w:rPr>
          <w:rFonts w:ascii="Times New Roman" w:hAnsi="Times New Roman"/>
          <w:sz w:val="24"/>
          <w:szCs w:val="24"/>
        </w:rPr>
        <w:t>sal</w:t>
      </w:r>
      <w:proofErr w:type="spellEnd"/>
      <w:r w:rsidRPr="00C56DDB">
        <w:rPr>
          <w:rFonts w:ascii="Times New Roman" w:hAnsi="Times New Roman"/>
          <w:sz w:val="24"/>
          <w:szCs w:val="24"/>
        </w:rPr>
        <w:t>, w których odbywają się zajęcia sprzęty, które nie mogą zostać w sposób skuteczny zdezynfekowane - ze względu na materiał, z którego są wykonane, bądź kształt, ułatwiający gromadzenie się zabrudzeń.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 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Nauczyciele co najmniej raz dziennie przypominają uczniom o konieczności zachowania higieny, w tym o częstym i regularnym myciu rąk - zwłaszcza po skorzystaniu z toalety, przed jedzeniem oraz po powrocie z zajęć na świeżym powietrzu. W tym celu przeprowadzają pokaz mycia rąk. Należy również zwracać uczniom uwagę na odpowiedni sposób zasłaniania twarzy podczas kichania czy kasłania.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W szkole nie ma obowiązku zakrywania ust i nosa - zarówno przez dzieci, jak i nauczycieli. Nie ma jednak przeszkód, aby korzystać z takiej formy zabezpieczenia.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Należy wietrzyć salę co najmniej raz na godzinę, w czasie przerwy. 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Personel sprzątający zadba, aby w pomieszczeniach higieniczno-sanitarnych znajdowały się plakaty z zasadami prawidłowego mycia rąk.</w:t>
      </w:r>
    </w:p>
    <w:p w:rsidR="00C56DDB" w:rsidRPr="00C56DDB" w:rsidRDefault="00C56DDB" w:rsidP="00C56DDB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Pracownicy z objawami choroby obowiązani są skorzystać z opieki medycznej i powinni unikać przychodzenia do pracy.</w:t>
      </w:r>
    </w:p>
    <w:p w:rsid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lastRenderedPageBreak/>
        <w:t>§ 4. Kontakt z osobami trzecimi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Do odwołania należy ograniczyć bezpośredni kontakt z osobami trzecimi do niezbędnego minimum.</w:t>
      </w:r>
    </w:p>
    <w:p w:rsidR="00C56DDB" w:rsidRPr="00C56DDB" w:rsidRDefault="00C56DDB" w:rsidP="00C56DD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C56DDB" w:rsidRPr="00C56DDB" w:rsidRDefault="00C56DDB" w:rsidP="00C56DD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W szkole zostaje wyznaczona przestrzeń wspólna, do której mają prawo wejść rodzice i opiekunowie przyprowadzający/odbierający uczniów do/ze szkoły. Należy przestrzegać zasady, iż  jeden rodzic z dzieckiem może przebywać w przestrzeni wspólnej w odstępie 2 m od kolejnego rodzica z dzieckiem, zachowując wszelkie środki ostrożności, jak osłona ust i nosa, rękawiczki jednorazowe lub dezynfekcja rąk. Uczniowie do szkoły są przyprowadzani/odbierani przez osoby zdrowe.</w:t>
      </w:r>
    </w:p>
    <w:p w:rsidR="00C56DDB" w:rsidRPr="00C56DDB" w:rsidRDefault="00C56DDB" w:rsidP="00C56DD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Do szkoły może uczęszczać wyłącznie uczeń zdrowy, bez objawów chorobowych sugerujących chorobę zakaźną.</w:t>
      </w:r>
    </w:p>
    <w:p w:rsidR="00C56DDB" w:rsidRPr="00C56DDB" w:rsidRDefault="00C56DDB" w:rsidP="00C56DD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Nauczyciele mają prawo za zgodą rodziców, dokonywać pomiaru temperatury ciała uczniów zgodnie z harmonogramem ustalonym przez dyrektora. </w:t>
      </w:r>
    </w:p>
    <w:p w:rsidR="00C56DDB" w:rsidRPr="00C56DDB" w:rsidRDefault="00C56DDB" w:rsidP="00C56DD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W przypadku konieczności bezpośredniego kontaktu z osobą trzecią np. z dostawcą cateringu, bądź kurierem, pracownik szkoły powinien pamiętać o konieczności zachowania, w miarę możliwości, odległości co najmniej 2 metrów, a także o skorzystaniu ze środków ochrony osobistej - rękawiczek oraz maseczki ochronnej lub przyłbicy. Osoby trzecie nie powinny mieć bezpośredniego kontaktu z uczniami.</w:t>
      </w:r>
    </w:p>
    <w:p w:rsidR="00C56DDB" w:rsidRPr="00C56DDB" w:rsidRDefault="00C56DDB" w:rsidP="00C56DD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Po każdym kontakcie z osobami trzecimi należy dezynfekować ręce, zwłaszcza, jeżeli osoba taka wykazywała objawy chorobowe. W przypadku stosowania rękawiczek powinny być one zmieniane często. Należy unikać dotykania twarzy i oczu w trakcie noszenia rękawiczek.</w:t>
      </w:r>
    </w:p>
    <w:p w:rsidR="00C56DDB" w:rsidRPr="00C56DDB" w:rsidRDefault="00C56DDB" w:rsidP="00C56DD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W przypadku odbioru posiłków należy upewnić się, że pojemniki transportowe były w dobrym stanie i nieuszkodzone.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lastRenderedPageBreak/>
        <w:t>§ 5. Pozostałe regulacje</w:t>
      </w:r>
    </w:p>
    <w:p w:rsidR="00C56DDB" w:rsidRPr="00C56DDB" w:rsidRDefault="00C56DDB" w:rsidP="00C56DD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Informacje organizacyjne dotyczące zapobiegania i przeciwdziałanie COVID-19 będą przekazywane rodzicom za pośrednictwem cyfrowej platformy edukacyjnej wykorzystywanej w szkole.</w:t>
      </w:r>
    </w:p>
    <w:p w:rsidR="00C56DDB" w:rsidRPr="00C56DDB" w:rsidRDefault="00C56DDB" w:rsidP="00C56DD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Na tablicy informacyjnej szkoły znajdują się aktualne numery telefonów do: organu prowadzącego, kuratora oświaty, stacji sanitarno-epidemiologicznej oraz służb medycznych.</w:t>
      </w:r>
    </w:p>
    <w:p w:rsidR="00C56DDB" w:rsidRPr="00C56DDB" w:rsidRDefault="00C56DDB" w:rsidP="00C56DDB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Z treścią niniejszej procedury zaznajamia się pracowników szkoły oraz rodziców i opiekunów prawnych uczniów.</w:t>
      </w:r>
    </w:p>
    <w:p w:rsidR="00C56DDB" w:rsidRPr="00C56DDB" w:rsidRDefault="00C56DDB" w:rsidP="00C56DDB">
      <w:pPr>
        <w:ind w:left="0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br w:type="page"/>
      </w:r>
    </w:p>
    <w:p w:rsidR="00C56DDB" w:rsidRPr="00C56DDB" w:rsidRDefault="00C56DDB" w:rsidP="00C56DDB">
      <w:pPr>
        <w:jc w:val="right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b/>
          <w:sz w:val="24"/>
          <w:szCs w:val="24"/>
        </w:rPr>
        <w:lastRenderedPageBreak/>
        <w:t>Załącznik 2</w:t>
      </w:r>
    </w:p>
    <w:p w:rsidR="00C56DDB" w:rsidRPr="00C56DDB" w:rsidRDefault="00C56DDB" w:rsidP="00C56DDB">
      <w:pPr>
        <w:rPr>
          <w:rFonts w:ascii="Times New Roman" w:hAnsi="Times New Roman"/>
          <w:b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b/>
          <w:sz w:val="24"/>
          <w:szCs w:val="24"/>
        </w:rPr>
        <w:t xml:space="preserve">Procedura postępowania na wypadek postępowania na wypadek podejrzenia wystąpienia objawów choroby COVID-19 </w:t>
      </w:r>
    </w:p>
    <w:p w:rsidR="00C56DDB" w:rsidRPr="00C56DDB" w:rsidRDefault="00C56DDB" w:rsidP="00C56DDB">
      <w:pPr>
        <w:rPr>
          <w:rFonts w:ascii="Times New Roman" w:hAnsi="Times New Roman"/>
          <w:b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1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1. Niniejsza procedura powstała w oparciu o wytyczne Ministra Zdrowia, Głównego Inspektora Sanitarnego oraz Ministra Edukacji Narodowej.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2. Celem niniejszej procedury jest zminimalizowanie ryzyka wystąpienia zakażenia wirusem SARS-CoV-2, wywołującym chorobę COVID-19. 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  <w:lang w:bidi="pl-PL"/>
        </w:rPr>
      </w:pPr>
      <w:r w:rsidRPr="00C56DDB">
        <w:rPr>
          <w:rFonts w:ascii="Times New Roman" w:hAnsi="Times New Roman"/>
          <w:sz w:val="24"/>
          <w:szCs w:val="24"/>
        </w:rPr>
        <w:t xml:space="preserve">3. </w:t>
      </w:r>
      <w:r w:rsidRPr="00C56DDB">
        <w:rPr>
          <w:rFonts w:ascii="Times New Roman" w:hAnsi="Times New Roman"/>
          <w:sz w:val="24"/>
          <w:szCs w:val="24"/>
          <w:lang w:bidi="pl-PL"/>
        </w:rPr>
        <w:t>Do pracy w szkole mogą przychodzić jedynie zdrowe osoby, bez jakichkolwiek objawów wskazujących na chorobę zakaźną.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  <w:lang w:bidi="pl-PL"/>
        </w:rPr>
      </w:pPr>
      <w:r w:rsidRPr="00C56DDB">
        <w:rPr>
          <w:rFonts w:ascii="Times New Roman" w:hAnsi="Times New Roman"/>
          <w:sz w:val="24"/>
          <w:szCs w:val="24"/>
          <w:lang w:bidi="pl-PL"/>
        </w:rPr>
        <w:t xml:space="preserve">4. W przypadku wystąpienia niepokojących objawów  pracownicy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C56DDB">
        <w:rPr>
          <w:rFonts w:ascii="Times New Roman" w:hAnsi="Times New Roman"/>
          <w:sz w:val="24"/>
          <w:szCs w:val="24"/>
          <w:lang w:bidi="pl-PL"/>
        </w:rPr>
        <w:t>koronawirusem</w:t>
      </w:r>
      <w:proofErr w:type="spellEnd"/>
      <w:r w:rsidRPr="00C56DDB">
        <w:rPr>
          <w:rFonts w:ascii="Times New Roman" w:hAnsi="Times New Roman"/>
          <w:sz w:val="24"/>
          <w:szCs w:val="24"/>
          <w:lang w:bidi="pl-PL"/>
        </w:rPr>
        <w:t>.</w:t>
      </w:r>
    </w:p>
    <w:p w:rsidR="00C56DDB" w:rsidRDefault="00C56DDB" w:rsidP="00C56DDB">
      <w:pPr>
        <w:rPr>
          <w:rFonts w:ascii="Times New Roman" w:hAnsi="Times New Roman"/>
          <w:sz w:val="24"/>
          <w:szCs w:val="24"/>
          <w:lang w:bidi="pl-PL"/>
        </w:rPr>
      </w:pPr>
      <w:r w:rsidRPr="00C56DDB">
        <w:rPr>
          <w:rFonts w:ascii="Times New Roman" w:hAnsi="Times New Roman"/>
          <w:sz w:val="24"/>
          <w:szCs w:val="24"/>
          <w:lang w:bidi="pl-PL"/>
        </w:rPr>
        <w:t>5. Regulację ust. 4 stosuje się odpowiednio do uczniów szkoły.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  <w:lang w:bidi="pl-PL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2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1. W szkole funkcjonuje pomieszczenie przeznaczone na odizolowanie osoby, u której podejrzewa się wystąpienie objawów chorobowych COVID-19 (dalej jako "izolatka"). Pomieszczenie jest wyposażone w środki ochrony osobistej oraz płyn dezynfekujący. Dostęp do pomieszczenia mają wyłącznie pracownicy szkoły.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2. Po każdym użyciu pomieszczenia przez ucznia lub pracownika szkoły, u którego podejrzewano wystąpienie objawów choroby COVID-19, pomieszczenie powinno zostać zdezynfekowane przez personel sprzątający przy zastosowaniu wszelkich środków ochrony osobistej.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lastRenderedPageBreak/>
        <w:t>§ 3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1. Pracownik podejrzewający u siebie wystąpienie objawów choroby COVID-19 powinien niezwłocznie udać się do izolatki, informując jednocześnie o tym dyrektora szkoły.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 xml:space="preserve">2. Jeżeli objawy chorobowe wystąpiły u nauczyciela, przed udaniem się do izolatki powinien zadbać o zapewnienie niezbędnej opieki uczniom. </w:t>
      </w:r>
      <w:r w:rsidRPr="00C56DDB">
        <w:rPr>
          <w:rFonts w:ascii="Times New Roman" w:hAnsi="Times New Roman"/>
          <w:sz w:val="24"/>
          <w:szCs w:val="24"/>
          <w:lang w:bidi="pl-PL"/>
        </w:rPr>
        <w:t>Należy wstrzymać przyjmowanie kolejnych grup uczniów.</w:t>
      </w:r>
    </w:p>
    <w:p w:rsid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3. O wystąpieniu objawów chorobowych należy powiadomić właściwą stację sanitarno-epidemiologiczną, w celu ustalenia dalszego postępowania.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4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1. W przypadku ucznia przejawiającego wystąpienie objawów choroby COVID-19, nauczyciel powinien zapewnić mu niezbędną opiekę, przy zastosowaniu środków ochrony osobistej, a także odizolować dziecko od reszty oddziału i pracowników szkoły.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2. O wystąpieniu u dziecka objawów chorobowych należy niezwłocznie powiadomić dyrektora szkoły oraz rodziców lub prawnych opiekunów dziecka, w celu ustalenia dalszego sposobu postępowania.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3. W nagłych przypadkach, w razie złego stanu zdrowia ucznia, nauczyciel sprawujący opiekę nad dzieckiem powinien niezwłocznie powiadomić służby medyczne, informując jednocześnie o podejrzeniu wystąpienia choroby COVID-19.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4. W przypadku odbioru przez rodziców lub opiekunów prawnych odizolowanego uprzednio ucznia należy upewnić się, że nie będzie miało ono kontaktu z innymi uczniami, pracownikami szkoły lub osobami trzecimi znajdującymi się na terenie szkoły.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5</w:t>
      </w:r>
    </w:p>
    <w:p w:rsidR="00C56DDB" w:rsidRPr="00C56DDB" w:rsidRDefault="00C56DDB" w:rsidP="00C56DDB">
      <w:pPr>
        <w:ind w:left="360"/>
        <w:rPr>
          <w:rFonts w:ascii="Times New Roman" w:hAnsi="Times New Roman"/>
          <w:sz w:val="24"/>
          <w:szCs w:val="24"/>
          <w:lang w:bidi="pl-PL"/>
        </w:rPr>
      </w:pPr>
      <w:r w:rsidRPr="00C56DDB">
        <w:rPr>
          <w:rFonts w:ascii="Times New Roman" w:hAnsi="Times New Roman"/>
          <w:sz w:val="24"/>
          <w:szCs w:val="24"/>
        </w:rPr>
        <w:t xml:space="preserve">W przypadku wystąpienia u ucznia lub pracownika szkoły objawów choroby COVID-19, personel sprzątający powinien przeprowadzić, przy zachowaniu wszelkich środków ochrony osobistej, dodatkowe czynności dezynfekujące w budynku szkoły. </w:t>
      </w:r>
      <w:r w:rsidRPr="00C56DDB">
        <w:rPr>
          <w:rFonts w:ascii="Times New Roman" w:hAnsi="Times New Roman"/>
          <w:sz w:val="24"/>
          <w:szCs w:val="24"/>
          <w:lang w:bidi="pl-PL"/>
        </w:rPr>
        <w:t xml:space="preserve">Obszar, w </w:t>
      </w:r>
      <w:r w:rsidRPr="00C56DDB">
        <w:rPr>
          <w:rFonts w:ascii="Times New Roman" w:hAnsi="Times New Roman"/>
          <w:sz w:val="24"/>
          <w:szCs w:val="24"/>
          <w:lang w:bidi="pl-PL"/>
        </w:rPr>
        <w:lastRenderedPageBreak/>
        <w:t xml:space="preserve">którym poruszał się i przebywał pracownik, należy poddać gruntownemu sprzątaniu, zgodnie z funkcjonującymi w podmiocie procedurami oraz zdezynfekować powierzchnie dotykowe (klamki, poręcze, uchwyty itp.) oraz zastosować się do indywidualnych </w:t>
      </w:r>
      <w:r w:rsidRPr="00C56DDB">
        <w:rPr>
          <w:rFonts w:ascii="Times New Roman" w:hAnsi="Times New Roman"/>
          <w:sz w:val="24"/>
          <w:szCs w:val="24"/>
        </w:rPr>
        <w:t>zaleceń wydanych przez inspektorat sanitarny</w:t>
      </w:r>
      <w:r w:rsidRPr="00C56DDB">
        <w:rPr>
          <w:rFonts w:ascii="Times New Roman" w:hAnsi="Times New Roman"/>
          <w:sz w:val="24"/>
          <w:szCs w:val="24"/>
          <w:lang w:bidi="pl-PL"/>
        </w:rPr>
        <w:t>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C56DDB" w:rsidRPr="00C56DDB" w:rsidRDefault="00C56DDB" w:rsidP="00C56DDB">
      <w:pPr>
        <w:jc w:val="center"/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§ 6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  <w:r w:rsidRPr="00C56DDB">
        <w:rPr>
          <w:rFonts w:ascii="Times New Roman" w:hAnsi="Times New Roman"/>
          <w:sz w:val="24"/>
          <w:szCs w:val="24"/>
        </w:rPr>
        <w:t>Z treścią niniejszej procedury zaznajamia się pracowników szkoły oraz rodziców i opiekunów prawnych uczniów.</w:t>
      </w:r>
    </w:p>
    <w:p w:rsidR="00C56DDB" w:rsidRPr="00C56DDB" w:rsidRDefault="00C56DDB" w:rsidP="00C56DDB">
      <w:pPr>
        <w:rPr>
          <w:rFonts w:ascii="Times New Roman" w:hAnsi="Times New Roman"/>
          <w:sz w:val="24"/>
          <w:szCs w:val="24"/>
        </w:rPr>
      </w:pPr>
    </w:p>
    <w:p w:rsidR="006721E8" w:rsidRPr="00C56DDB" w:rsidRDefault="006721E8">
      <w:pPr>
        <w:rPr>
          <w:rFonts w:ascii="Times New Roman" w:hAnsi="Times New Roman"/>
          <w:sz w:val="24"/>
          <w:szCs w:val="24"/>
        </w:rPr>
      </w:pPr>
    </w:p>
    <w:sectPr w:rsidR="006721E8" w:rsidRPr="00C56DDB" w:rsidSect="00BF56D7"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8C1"/>
    <w:multiLevelType w:val="hybridMultilevel"/>
    <w:tmpl w:val="69520F6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1C55ED"/>
    <w:multiLevelType w:val="hybridMultilevel"/>
    <w:tmpl w:val="7ABE5EC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692309D"/>
    <w:multiLevelType w:val="hybridMultilevel"/>
    <w:tmpl w:val="831E735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74506A0"/>
    <w:multiLevelType w:val="hybridMultilevel"/>
    <w:tmpl w:val="B888F07A"/>
    <w:lvl w:ilvl="0" w:tplc="3EC0BC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D024FA"/>
    <w:multiLevelType w:val="hybridMultilevel"/>
    <w:tmpl w:val="A140BF8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7170B2A"/>
    <w:multiLevelType w:val="hybridMultilevel"/>
    <w:tmpl w:val="CD0CC44A"/>
    <w:lvl w:ilvl="0" w:tplc="D9E47E24">
      <w:start w:val="1"/>
      <w:numFmt w:val="decimal"/>
      <w:lvlText w:val="%1.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D613A41"/>
    <w:multiLevelType w:val="hybridMultilevel"/>
    <w:tmpl w:val="FEB028CE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DB"/>
    <w:rsid w:val="00484FFA"/>
    <w:rsid w:val="006721E8"/>
    <w:rsid w:val="00BF56D7"/>
    <w:rsid w:val="00C56DDB"/>
    <w:rsid w:val="00E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DB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DB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2020-05-20T09:40:00Z</dcterms:created>
  <dcterms:modified xsi:type="dcterms:W3CDTF">2020-05-20T09:48:00Z</dcterms:modified>
</cp:coreProperties>
</file>