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F20A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B2764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 </w:t>
      </w:r>
    </w:p>
    <w:tbl>
      <w:tblPr>
        <w:tblW w:w="13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00"/>
      </w:tblGrid>
      <w:tr w:rsidR="00DB2764" w:rsidRPr="00DB2764" w14:paraId="1626220E" w14:textId="77777777" w:rsidTr="00DB2764">
        <w:trPr>
          <w:tblCellSpacing w:w="0" w:type="dxa"/>
        </w:trPr>
        <w:tc>
          <w:tcPr>
            <w:tcW w:w="0" w:type="auto"/>
            <w:shd w:val="clear" w:color="auto" w:fill="FDB400"/>
            <w:vAlign w:val="center"/>
            <w:hideMark/>
          </w:tcPr>
          <w:p w14:paraId="29A410D2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b/>
                <w:bCs/>
                <w:sz w:val="48"/>
                <w:szCs w:val="48"/>
                <w:lang w:eastAsia="pl-PL"/>
              </w:rPr>
              <w:t>Podcasty "Bezpieczeństwo dzieci i młodzieży online" dla nauczycieli i rodziców</w:t>
            </w:r>
          </w:p>
        </w:tc>
      </w:tr>
    </w:tbl>
    <w:p w14:paraId="4FF53DCA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00"/>
      </w:tblGrid>
      <w:tr w:rsidR="00DB2764" w:rsidRPr="00DB2764" w14:paraId="7E0C5C0F" w14:textId="77777777" w:rsidTr="00DB276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0E504BE6" w14:textId="77777777" w:rsidR="00DB2764" w:rsidRDefault="00DB2764" w:rsidP="00DB276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Szanowni Państwo, przygotowaliśmy dla Państwa serię czterech podcastów poświęconych</w:t>
            </w:r>
          </w:p>
          <w:p w14:paraId="397C5E0B" w14:textId="77777777" w:rsidR="00DB2764" w:rsidRDefault="00DB2764" w:rsidP="00DB276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najważniejszym zagadnieniom z zakresu bezpieczeństwa dzieci i młodzieży online.</w:t>
            </w: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Mamy nadzieję, że rozmowy ekspertów NASK oraz Fundacji Dajemy Dzieciom Siłę, które poprowadził </w:t>
            </w:r>
          </w:p>
          <w:p w14:paraId="73309B44" w14:textId="77777777" w:rsidR="00DB2764" w:rsidRDefault="00DB2764" w:rsidP="00DB276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znany dziennikarz radiowy Krystian Hanke, będą dla Państwa przydatną dawką wiedzy. Liczymy na to, </w:t>
            </w:r>
          </w:p>
          <w:p w14:paraId="2AC186A7" w14:textId="77777777" w:rsidR="00DB2764" w:rsidRDefault="00DB2764" w:rsidP="00DB276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że staną się przyczynkiem do wielu rozmów i podjęcia działań w Państwa lokalnych środowiskach na rzecz </w:t>
            </w:r>
          </w:p>
          <w:p w14:paraId="5D576D63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bezpieczeństwa dzieci online.</w:t>
            </w: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Zachęcamy do słuchania!</w:t>
            </w: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3B349746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00"/>
      </w:tblGrid>
      <w:tr w:rsidR="00DB2764" w:rsidRPr="00DB2764" w14:paraId="5EB4FB9B" w14:textId="77777777" w:rsidTr="00DB2764">
        <w:trPr>
          <w:tblCellSpacing w:w="0" w:type="dxa"/>
        </w:trPr>
        <w:tc>
          <w:tcPr>
            <w:tcW w:w="0" w:type="auto"/>
            <w:shd w:val="clear" w:color="auto" w:fill="26324A"/>
            <w:vAlign w:val="center"/>
            <w:hideMark/>
          </w:tcPr>
          <w:p w14:paraId="6B9C1A97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>Cyberprzemoc</w:t>
            </w:r>
            <w:proofErr w:type="spellEnd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 xml:space="preserve"> i inne formy agresji w sieci</w:t>
            </w:r>
          </w:p>
        </w:tc>
      </w:tr>
    </w:tbl>
    <w:p w14:paraId="602540C0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7"/>
        <w:gridCol w:w="13143"/>
      </w:tblGrid>
      <w:tr w:rsidR="00DB2764" w:rsidRPr="00DB2764" w14:paraId="1E2B7204" w14:textId="77777777" w:rsidTr="00DB276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1031DE9E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14:paraId="64361735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Kiedy niewinny żart staje się </w:t>
            </w:r>
            <w:proofErr w:type="spellStart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hejtem</w:t>
            </w:r>
            <w:proofErr w:type="spellEnd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? Jak reagować na agresję w </w:t>
            </w:r>
            <w:proofErr w:type="spellStart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? Jak pomóc ofiarom </w:t>
            </w:r>
            <w:proofErr w:type="spellStart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cyberprzemocy</w:t>
            </w:r>
            <w:proofErr w:type="spellEnd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?</w:t>
            </w:r>
          </w:p>
          <w:p w14:paraId="0A2534DB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hyperlink r:id="rId4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7"/>
                  <w:szCs w:val="27"/>
                  <w:u w:val="single"/>
                  <w:lang w:eastAsia="pl-PL"/>
                </w:rPr>
                <w:t>kliknij aby wysłuchać</w:t>
              </w:r>
            </w:hyperlink>
          </w:p>
          <w:p w14:paraId="50697EEA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color w:val="1F497D"/>
                <w:lang w:eastAsia="pl-PL"/>
              </w:rPr>
              <w:t>  </w:t>
            </w:r>
            <w:hyperlink r:id="rId5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7"/>
                  <w:szCs w:val="27"/>
                  <w:u w:val="single"/>
                  <w:lang w:eastAsia="pl-PL"/>
                </w:rPr>
                <w:t>kliknij aby wysłuchać</w:t>
              </w:r>
            </w:hyperlink>
          </w:p>
          <w:p w14:paraId="7A36AA2D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color w:val="1F497D"/>
                <w:lang w:eastAsia="pl-PL"/>
              </w:rPr>
              <w:t>  </w:t>
            </w:r>
            <w:hyperlink r:id="rId6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7"/>
                  <w:szCs w:val="27"/>
                  <w:u w:val="single"/>
                  <w:lang w:eastAsia="pl-PL"/>
                </w:rPr>
                <w:t>kliknij aby wysłuchać</w:t>
              </w:r>
            </w:hyperlink>
          </w:p>
        </w:tc>
      </w:tr>
    </w:tbl>
    <w:p w14:paraId="03C1CC10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00"/>
      </w:tblGrid>
      <w:tr w:rsidR="00DB2764" w:rsidRPr="00DB2764" w14:paraId="681D88E8" w14:textId="77777777" w:rsidTr="00DB2764">
        <w:trPr>
          <w:tblCellSpacing w:w="0" w:type="dxa"/>
        </w:trPr>
        <w:tc>
          <w:tcPr>
            <w:tcW w:w="0" w:type="auto"/>
            <w:shd w:val="clear" w:color="auto" w:fill="26324A"/>
            <w:vAlign w:val="center"/>
            <w:hideMark/>
          </w:tcPr>
          <w:p w14:paraId="3CBE35AA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 xml:space="preserve">Problem nadużywania </w:t>
            </w:r>
            <w:proofErr w:type="spellStart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>internetu</w:t>
            </w:r>
            <w:proofErr w:type="spellEnd"/>
          </w:p>
        </w:tc>
      </w:tr>
    </w:tbl>
    <w:p w14:paraId="501A176E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063"/>
        <w:gridCol w:w="437"/>
      </w:tblGrid>
      <w:tr w:rsidR="00DB2764" w:rsidRPr="00DB2764" w14:paraId="359B4830" w14:textId="77777777" w:rsidTr="00DB27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14:paraId="1401A710" w14:textId="77777777" w:rsidR="00DB2764" w:rsidRDefault="00DB2764" w:rsidP="00DB276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Jak kontrolować czas, który dziecko spędza w sieci? W którym momencie powiedzieć stop? </w:t>
            </w:r>
          </w:p>
          <w:p w14:paraId="1E72CAF6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Jakie mogą być negatywne skutki nadużywania </w:t>
            </w:r>
            <w:proofErr w:type="spellStart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 jak sobie z nimi radzić?</w:t>
            </w:r>
          </w:p>
          <w:p w14:paraId="34E0F10C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7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  <w:p w14:paraId="348C1D3F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 </w:t>
            </w:r>
            <w:hyperlink r:id="rId8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  <w:p w14:paraId="7E4AC317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 </w:t>
            </w:r>
            <w:hyperlink r:id="rId9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2B34F5" w14:textId="77777777" w:rsidR="00DB2764" w:rsidRPr="00DB2764" w:rsidRDefault="00DB2764" w:rsidP="00DB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2D2139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00"/>
      </w:tblGrid>
      <w:tr w:rsidR="00DB2764" w:rsidRPr="00DB2764" w14:paraId="15DC8AF9" w14:textId="77777777" w:rsidTr="00DB2764">
        <w:trPr>
          <w:tblCellSpacing w:w="0" w:type="dxa"/>
        </w:trPr>
        <w:tc>
          <w:tcPr>
            <w:tcW w:w="0" w:type="auto"/>
            <w:shd w:val="clear" w:color="auto" w:fill="26324A"/>
            <w:vAlign w:val="center"/>
            <w:hideMark/>
          </w:tcPr>
          <w:p w14:paraId="5B603BA2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>Seksting</w:t>
            </w:r>
            <w:proofErr w:type="spellEnd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 xml:space="preserve"> i problem uwodzenia dzieci w </w:t>
            </w:r>
            <w:proofErr w:type="spellStart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>internecie</w:t>
            </w:r>
            <w:proofErr w:type="spellEnd"/>
          </w:p>
        </w:tc>
      </w:tr>
    </w:tbl>
    <w:p w14:paraId="48CC331F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shd w:val="clear" w:color="auto" w:fill="F5F5F5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5"/>
        <w:gridCol w:w="13045"/>
      </w:tblGrid>
      <w:tr w:rsidR="00DB2764" w:rsidRPr="00DB2764" w14:paraId="19F15785" w14:textId="77777777" w:rsidTr="00DB2764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CD1FCBC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14:paraId="7ED99548" w14:textId="77777777" w:rsidR="00DB2764" w:rsidRDefault="00DB2764" w:rsidP="00DB2764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Czy zdajemy sobie sprawę z negatywnych konsekwencji, które ze sobą niesie?</w:t>
            </w:r>
          </w:p>
          <w:p w14:paraId="7C40D4F4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Jak rozmawiać z nastolatkiem o skutkach takich działań? Do kogo zwrócić się o pomoc?</w:t>
            </w:r>
          </w:p>
          <w:p w14:paraId="5E3680C3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 </w:t>
            </w:r>
            <w:hyperlink r:id="rId10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  <w:p w14:paraId="6BF696DF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11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  <w:p w14:paraId="6E06E7A3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12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</w:tc>
      </w:tr>
    </w:tbl>
    <w:p w14:paraId="5AB7542B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13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500"/>
      </w:tblGrid>
      <w:tr w:rsidR="00DB2764" w:rsidRPr="00DB2764" w14:paraId="0FDB3527" w14:textId="77777777" w:rsidTr="00DB2764">
        <w:trPr>
          <w:tblCellSpacing w:w="0" w:type="dxa"/>
        </w:trPr>
        <w:tc>
          <w:tcPr>
            <w:tcW w:w="0" w:type="auto"/>
            <w:shd w:val="clear" w:color="auto" w:fill="26324A"/>
            <w:vAlign w:val="center"/>
            <w:hideMark/>
          </w:tcPr>
          <w:p w14:paraId="4624E111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 xml:space="preserve">Szkodliwe treści w </w:t>
            </w:r>
            <w:proofErr w:type="spellStart"/>
            <w:r w:rsidRPr="00DB2764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pl-PL"/>
              </w:rPr>
              <w:t>internecie</w:t>
            </w:r>
            <w:proofErr w:type="spellEnd"/>
          </w:p>
        </w:tc>
      </w:tr>
    </w:tbl>
    <w:p w14:paraId="6792C2D3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pl-PL"/>
        </w:rPr>
      </w:pPr>
    </w:p>
    <w:tbl>
      <w:tblPr>
        <w:tblW w:w="9941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81"/>
        <w:gridCol w:w="360"/>
      </w:tblGrid>
      <w:tr w:rsidR="00DB2764" w:rsidRPr="00DB2764" w14:paraId="64FC386C" w14:textId="77777777" w:rsidTr="00DB2764">
        <w:trPr>
          <w:trHeight w:val="2618"/>
          <w:tblCellSpacing w:w="0" w:type="dxa"/>
        </w:trPr>
        <w:tc>
          <w:tcPr>
            <w:tcW w:w="0" w:type="auto"/>
            <w:hideMark/>
          </w:tcPr>
          <w:p w14:paraId="0449188F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Jak uchronić przed nimi nasze dzieci? Jakie treści są szkodliwe? Jak nauczyć dzieci bezpiecznie poruszać się po </w:t>
            </w:r>
            <w:proofErr w:type="spellStart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 odpowiednio reagować na niebezpieczne materiały?</w:t>
            </w:r>
          </w:p>
          <w:p w14:paraId="033FDBC0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13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  <w:p w14:paraId="43DE1843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14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  <w:p w14:paraId="3A558F12" w14:textId="77777777" w:rsidR="00DB2764" w:rsidRPr="00DB2764" w:rsidRDefault="00DB2764" w:rsidP="00DB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hyperlink r:id="rId15" w:tgtFrame="_blank" w:history="1">
              <w:r w:rsidRPr="00DB2764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kliknij aby wysłuchać</w:t>
              </w:r>
            </w:hyperlink>
          </w:p>
        </w:tc>
        <w:tc>
          <w:tcPr>
            <w:tcW w:w="0" w:type="auto"/>
            <w:vAlign w:val="center"/>
            <w:hideMark/>
          </w:tcPr>
          <w:p w14:paraId="7F5E7004" w14:textId="77777777" w:rsidR="00DB2764" w:rsidRPr="00DB2764" w:rsidRDefault="00DB2764" w:rsidP="00DB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764" w:rsidRPr="00DB2764" w14:paraId="75D44722" w14:textId="77777777" w:rsidTr="00DB2764">
        <w:trPr>
          <w:trHeight w:val="663"/>
          <w:tblCellSpacing w:w="0" w:type="dxa"/>
        </w:trPr>
        <w:tc>
          <w:tcPr>
            <w:tcW w:w="0" w:type="auto"/>
            <w:hideMark/>
          </w:tcPr>
          <w:p w14:paraId="3B0D6186" w14:textId="77777777" w:rsidR="00DB2764" w:rsidRPr="00DB2764" w:rsidRDefault="00DB2764" w:rsidP="00DB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Pozdrawiamy,</w:t>
            </w:r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Zespół Polskiego Centrum Programu </w:t>
            </w:r>
            <w:proofErr w:type="spellStart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Safer</w:t>
            </w:r>
            <w:proofErr w:type="spellEnd"/>
            <w:r w:rsidRPr="00DB2764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Internet</w:t>
            </w:r>
          </w:p>
        </w:tc>
        <w:tc>
          <w:tcPr>
            <w:tcW w:w="0" w:type="auto"/>
            <w:vAlign w:val="center"/>
            <w:hideMark/>
          </w:tcPr>
          <w:p w14:paraId="0B6326CD" w14:textId="77777777" w:rsidR="00DB2764" w:rsidRPr="00DB2764" w:rsidRDefault="00DB2764" w:rsidP="00DB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7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BB9DA2F" w14:textId="77777777" w:rsidR="00DB2764" w:rsidRPr="00DB2764" w:rsidRDefault="00DB2764" w:rsidP="00DB27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3F44093" w14:textId="77777777" w:rsidR="00DB2764" w:rsidRPr="00DB2764" w:rsidRDefault="00DB2764" w:rsidP="00DB2764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5C5E18D9" w14:textId="77777777" w:rsidR="00A673D9" w:rsidRDefault="00A673D9"/>
    <w:sectPr w:rsidR="00A673D9" w:rsidSect="00DB2764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64"/>
    <w:rsid w:val="00232BBD"/>
    <w:rsid w:val="005D0C79"/>
    <w:rsid w:val="00946CA2"/>
    <w:rsid w:val="00A673D9"/>
    <w:rsid w:val="00AB6DFC"/>
    <w:rsid w:val="00BE7719"/>
    <w:rsid w:val="00CF2820"/>
    <w:rsid w:val="00D95CB5"/>
    <w:rsid w:val="00DB2764"/>
    <w:rsid w:val="00E51ADE"/>
    <w:rsid w:val="00F047EC"/>
    <w:rsid w:val="00F513B9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A4F9"/>
  <w15:chartTrackingRefBased/>
  <w15:docId w15:val="{FDC09A75-05B1-4771-84C6-C683BA6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0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hor.fm/polskie-centrum-programu-safer-internet/episodes/Problem-naduywania-internetu-ec9hgo" TargetMode="External"/><Relationship Id="rId13" Type="http://schemas.openxmlformats.org/officeDocument/2006/relationships/hyperlink" Target="https://www.youtube.com/watch?v=kyHvhckBQBc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sZXs6Cl0a4&amp;feature=youtu.be" TargetMode="External"/><Relationship Id="rId12" Type="http://schemas.openxmlformats.org/officeDocument/2006/relationships/hyperlink" Target="https://open.spotify.com/episode/3LujT2mj4labqyXwW6JF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en.spotify.com/show/4pmo9094sfLDCHY60zli9a?fbclid=IwAR0cO-iUWMFYkCQRR29RqPbwOWhA-REIwMJeej_8VaUFt2Uu9Vv3qVn-_nA" TargetMode="External"/><Relationship Id="rId11" Type="http://schemas.openxmlformats.org/officeDocument/2006/relationships/hyperlink" Target="https://anchor.fm/polskie-centrum-programu-safer-internet/episodes/Seksting-i-uwodzenie-dzieci-w-internecie-ec9hp1" TargetMode="External"/><Relationship Id="rId5" Type="http://schemas.openxmlformats.org/officeDocument/2006/relationships/hyperlink" Target="https://anchor.fm/polskie-centrum-programu-safer-internet/episodes/Cyberprzemoc-i-inne-formy-agresji-w-sieci-ec9h66" TargetMode="External"/><Relationship Id="rId15" Type="http://schemas.openxmlformats.org/officeDocument/2006/relationships/hyperlink" Target="https://open.spotify.com/episode/08IcLH6u2NNCfz2fgRskat" TargetMode="External"/><Relationship Id="rId10" Type="http://schemas.openxmlformats.org/officeDocument/2006/relationships/hyperlink" Target="https://www.youtube.com/watch?v=SzxNMABLfTs&amp;feature=youtu.be" TargetMode="External"/><Relationship Id="rId4" Type="http://schemas.openxmlformats.org/officeDocument/2006/relationships/hyperlink" Target="https://www.youtube.com/watch?v=VmbF11jldMU&amp;feature=youtu.be&amp;fbclid=IwAR0K9jI2M5VIzl_tjTFh5uAM7x7JRNqlVgnzIJXm1WW3itFPm7fsMIflD-w" TargetMode="External"/><Relationship Id="rId9" Type="http://schemas.openxmlformats.org/officeDocument/2006/relationships/hyperlink" Target="https://open.spotify.com/episode/0jNE91qpjPiZEtemaHvhe6" TargetMode="External"/><Relationship Id="rId14" Type="http://schemas.openxmlformats.org/officeDocument/2006/relationships/hyperlink" Target="https://anchor.fm/polskie-centrum-programu-safer-internet/episodes/Szkodliwe-treci-w-internecie-ec9hu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2020-06-05T17:42:00Z</dcterms:created>
  <dcterms:modified xsi:type="dcterms:W3CDTF">2020-06-05T17:42:00Z</dcterms:modified>
</cp:coreProperties>
</file>