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1" w:rsidRDefault="00EB3EB1" w:rsidP="00EB3E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B3EB1" w:rsidRDefault="00EB3EB1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:rsidR="00431E1D" w:rsidRDefault="00737698" w:rsidP="00431E1D">
      <w:pPr>
        <w:shd w:val="clear" w:color="auto" w:fill="FFFFFF"/>
        <w:spacing w:after="0" w:line="274" w:lineRule="exact"/>
        <w:ind w:right="77"/>
        <w:jc w:val="right"/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8A182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31E1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Z</w:t>
      </w:r>
      <w:r w:rsidR="00431E1D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pl-PL"/>
        </w:rPr>
        <w:t xml:space="preserve">ałącznik nr 3 </w:t>
      </w:r>
      <w:r w:rsidR="00431E1D"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do Regulaminu udzielania zamówień publicznych o wartości mniejszej niż 130 000 złotych </w:t>
      </w:r>
    </w:p>
    <w:p w:rsidR="00431E1D" w:rsidRDefault="00431E1D" w:rsidP="00431E1D">
      <w:pPr>
        <w:shd w:val="clear" w:color="auto" w:fill="FFFFFF"/>
        <w:spacing w:after="0" w:line="274" w:lineRule="exact"/>
        <w:ind w:right="7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  <w:lang w:eastAsia="pl-PL"/>
        </w:rPr>
        <w:t xml:space="preserve">w Zespole Placówek Oświatowych im. Papieża Jana Pawła II w Dylewie. </w:t>
      </w: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31E1D" w:rsidRDefault="00203104" w:rsidP="00431E1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431E1D" w:rsidRDefault="00203104" w:rsidP="00431E1D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93DD8">
        <w:rPr>
          <w:rFonts w:ascii="Times New Roman" w:eastAsia="Times New Roman" w:hAnsi="Times New Roman" w:cs="Times New Roman"/>
          <w:lang w:eastAsia="pl-PL"/>
        </w:rPr>
        <w:t xml:space="preserve">                 Dylewo, dnia 08.07</w:t>
      </w:r>
      <w:r>
        <w:rPr>
          <w:rFonts w:ascii="Times New Roman" w:eastAsia="Times New Roman" w:hAnsi="Times New Roman" w:cs="Times New Roman"/>
          <w:lang w:eastAsia="pl-PL"/>
        </w:rPr>
        <w:t>.2022</w:t>
      </w:r>
      <w:r w:rsidR="00431E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431E1D" w:rsidRDefault="00431E1D" w:rsidP="0043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431E1D" w:rsidRDefault="00431E1D" w:rsidP="0043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(Niniejsze zapytanie ma formę rozeznania rynku i nie stanowi zapytania ofertowego </w:t>
      </w:r>
    </w:p>
    <w:p w:rsidR="00431E1D" w:rsidRDefault="00431E1D" w:rsidP="0043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przepisów ustawy PZP)</w:t>
      </w: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Zespół Placówek Oświatowych im. Papieża Jana Pawła II w Dylewie,                           07-420 Dylewo, ul. Szkolna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z prośbą o przedstawienie swojej oferty na: </w:t>
      </w:r>
    </w:p>
    <w:p w:rsidR="00431E1D" w:rsidRDefault="00431E1D" w:rsidP="00E9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101" w:rsidRDefault="00431E1D" w:rsidP="000B4101">
      <w:pPr>
        <w:pStyle w:val="Akapitzlist"/>
        <w:shd w:val="clear" w:color="auto" w:fill="FFFFFF"/>
        <w:spacing w:line="274" w:lineRule="exact"/>
        <w:ind w:left="0" w:right="77"/>
        <w:rPr>
          <w:b/>
          <w:spacing w:val="-3"/>
        </w:rPr>
      </w:pPr>
      <w:r>
        <w:t xml:space="preserve">       </w:t>
      </w:r>
      <w:r w:rsidR="000B4101">
        <w:rPr>
          <w:b/>
          <w:spacing w:val="-3"/>
        </w:rPr>
        <w:t>Wykonanie meblościanki i  biurka z nadstawką  w sekretariacie szkoły.</w:t>
      </w:r>
    </w:p>
    <w:p w:rsidR="00E957AC" w:rsidRPr="00E957AC" w:rsidRDefault="00E957AC" w:rsidP="00431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1E1D" w:rsidRPr="000362DF" w:rsidRDefault="000B4101" w:rsidP="00431E1D">
      <w:pPr>
        <w:pStyle w:val="Akapitzlist"/>
        <w:numPr>
          <w:ilvl w:val="6"/>
          <w:numId w:val="1"/>
        </w:numPr>
        <w:tabs>
          <w:tab w:val="clear" w:pos="3621"/>
          <w:tab w:val="num" w:pos="5002"/>
        </w:tabs>
        <w:ind w:left="426" w:hanging="284"/>
        <w:rPr>
          <w:b/>
        </w:rPr>
      </w:pPr>
      <w:r>
        <w:rPr>
          <w:b/>
        </w:rPr>
        <w:t>Specyfikacja</w:t>
      </w:r>
      <w:r w:rsidR="00E957AC" w:rsidRPr="000362DF">
        <w:rPr>
          <w:b/>
        </w:rPr>
        <w:t>:</w:t>
      </w:r>
    </w:p>
    <w:p w:rsidR="00E957AC" w:rsidRPr="000362DF" w:rsidRDefault="00E957AC" w:rsidP="00E957AC">
      <w:pPr>
        <w:pStyle w:val="Akapitzlist"/>
        <w:ind w:left="426"/>
        <w:rPr>
          <w:b/>
        </w:rPr>
      </w:pPr>
    </w:p>
    <w:p w:rsidR="00837F23" w:rsidRDefault="00837F23" w:rsidP="00431E1D">
      <w:pPr>
        <w:pStyle w:val="Akapitzlist"/>
        <w:ind w:left="426"/>
      </w:pPr>
      <w:r>
        <w:t xml:space="preserve">- </w:t>
      </w:r>
      <w:r w:rsidR="000B4101">
        <w:t>Meblościanka o wymiarach</w:t>
      </w:r>
      <w:r>
        <w:t xml:space="preserve"> 350 cm x 300 cm</w:t>
      </w:r>
      <w:r w:rsidR="000B4101">
        <w:t xml:space="preserve"> , </w:t>
      </w:r>
    </w:p>
    <w:p w:rsidR="00E957AC" w:rsidRDefault="00837F23" w:rsidP="00837F23">
      <w:pPr>
        <w:pStyle w:val="Akapitzlist"/>
        <w:ind w:left="426"/>
      </w:pPr>
      <w:r>
        <w:t xml:space="preserve">- </w:t>
      </w:r>
      <w:r w:rsidR="000B4101">
        <w:t>biurko narożne z nadstawką</w:t>
      </w:r>
      <w:r>
        <w:t xml:space="preserve"> </w:t>
      </w:r>
    </w:p>
    <w:p w:rsidR="00431E1D" w:rsidRDefault="00431E1D" w:rsidP="00431E1D">
      <w:pPr>
        <w:pStyle w:val="Akapitzlist"/>
        <w:ind w:left="426"/>
      </w:pPr>
    </w:p>
    <w:p w:rsidR="00431E1D" w:rsidRPr="000362DF" w:rsidRDefault="00E957AC" w:rsidP="00431E1D">
      <w:pPr>
        <w:pStyle w:val="Akapitzlist"/>
        <w:numPr>
          <w:ilvl w:val="3"/>
          <w:numId w:val="1"/>
        </w:numPr>
        <w:ind w:left="426" w:hanging="284"/>
        <w:rPr>
          <w:b/>
        </w:rPr>
      </w:pPr>
      <w:r w:rsidRPr="000362DF">
        <w:rPr>
          <w:b/>
        </w:rPr>
        <w:t>Te</w:t>
      </w:r>
      <w:r w:rsidR="00793DD8">
        <w:rPr>
          <w:b/>
        </w:rPr>
        <w:t>rmin wykonania zamówienia: do 22.08.</w:t>
      </w:r>
      <w:r w:rsidRPr="000362DF">
        <w:rPr>
          <w:b/>
        </w:rPr>
        <w:t xml:space="preserve"> 2022r.</w:t>
      </w:r>
    </w:p>
    <w:p w:rsidR="00431E1D" w:rsidRDefault="00431E1D" w:rsidP="00431E1D">
      <w:pPr>
        <w:pStyle w:val="Akapitzlist"/>
        <w:ind w:left="461"/>
      </w:pPr>
    </w:p>
    <w:p w:rsidR="000362DF" w:rsidRDefault="00431E1D" w:rsidP="000362DF">
      <w:pPr>
        <w:pStyle w:val="Akapitzlist"/>
        <w:numPr>
          <w:ilvl w:val="3"/>
          <w:numId w:val="1"/>
        </w:numPr>
        <w:ind w:left="426" w:hanging="284"/>
        <w:rPr>
          <w:b/>
        </w:rPr>
      </w:pPr>
      <w:r w:rsidRPr="000362DF">
        <w:rPr>
          <w:b/>
        </w:rPr>
        <w:t>Warunki realizacji zamówienia:</w:t>
      </w:r>
    </w:p>
    <w:p w:rsidR="000362DF" w:rsidRPr="000362DF" w:rsidRDefault="000362DF" w:rsidP="000362DF">
      <w:pPr>
        <w:rPr>
          <w:b/>
        </w:rPr>
      </w:pPr>
    </w:p>
    <w:p w:rsidR="00E957AC" w:rsidRPr="000362DF" w:rsidRDefault="00E957AC" w:rsidP="00E95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2DF">
        <w:rPr>
          <w:rFonts w:ascii="Times New Roman" w:hAnsi="Times New Roman" w:cs="Times New Roman"/>
          <w:sz w:val="24"/>
          <w:szCs w:val="24"/>
        </w:rPr>
        <w:t>Warunkiem złożenia oferty jest p</w:t>
      </w:r>
      <w:r w:rsidR="000B4101">
        <w:rPr>
          <w:rFonts w:ascii="Times New Roman" w:hAnsi="Times New Roman" w:cs="Times New Roman"/>
          <w:sz w:val="24"/>
          <w:szCs w:val="24"/>
        </w:rPr>
        <w:t xml:space="preserve">rzeprowadzenie wizji lokalnej, </w:t>
      </w:r>
      <w:r w:rsidRPr="000362DF">
        <w:rPr>
          <w:rFonts w:ascii="Times New Roman" w:hAnsi="Times New Roman" w:cs="Times New Roman"/>
          <w:sz w:val="24"/>
          <w:szCs w:val="24"/>
        </w:rPr>
        <w:t>dokonanie pomiarów</w:t>
      </w:r>
      <w:r w:rsidR="000B4101">
        <w:rPr>
          <w:rFonts w:ascii="Times New Roman" w:hAnsi="Times New Roman" w:cs="Times New Roman"/>
          <w:sz w:val="24"/>
          <w:szCs w:val="24"/>
        </w:rPr>
        <w:t xml:space="preserve"> i przedstawienie projektu- wizualizacji</w:t>
      </w:r>
      <w:r w:rsidRPr="000362DF">
        <w:rPr>
          <w:rFonts w:ascii="Times New Roman" w:hAnsi="Times New Roman" w:cs="Times New Roman"/>
          <w:sz w:val="24"/>
          <w:szCs w:val="24"/>
        </w:rPr>
        <w:t>.</w:t>
      </w:r>
    </w:p>
    <w:p w:rsidR="00431E1D" w:rsidRPr="000362DF" w:rsidRDefault="00E957AC" w:rsidP="00036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2DF">
        <w:rPr>
          <w:rFonts w:ascii="Times New Roman" w:hAnsi="Times New Roman" w:cs="Times New Roman"/>
          <w:sz w:val="24"/>
          <w:szCs w:val="24"/>
        </w:rPr>
        <w:t>Oferta cenowa powinna zawierać cenę zużytych materiałów wraz z usługami montażu</w:t>
      </w:r>
      <w:r w:rsidR="000B4101">
        <w:rPr>
          <w:rFonts w:ascii="Times New Roman" w:hAnsi="Times New Roman" w:cs="Times New Roman"/>
          <w:sz w:val="24"/>
          <w:szCs w:val="24"/>
        </w:rPr>
        <w:t>.</w:t>
      </w:r>
      <w:r w:rsidRPr="0003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2DF" w:rsidRPr="00EB3EB1" w:rsidRDefault="000362DF" w:rsidP="0003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B3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sposobu przygotowania oferty:</w:t>
      </w:r>
    </w:p>
    <w:p w:rsidR="000362DF" w:rsidRPr="00EB3EB1" w:rsidRDefault="000362DF" w:rsidP="00036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EB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E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wypełnioną na formularzu stanowiącym załącznik nr 1 do niniejszego zapytania ofertowego należy przesłać pocztą, pocztą elektroniczną lub złożyć osobiście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ekretariacie Zespołu Placówek Oświatowych im. Papieża Jana Pawła II w Dylewie, ul. Szkolna 1,                       07-420 Kadzidło</w:t>
      </w:r>
      <w:r w:rsidRPr="00EB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lub emailem </w:t>
      </w:r>
      <w:hyperlink r:id="rId5" w:history="1">
        <w:r w:rsidRPr="005F510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zpo.dylewo@wp.pl</w:t>
        </w:r>
      </w:hyperlink>
      <w:r w:rsidR="00793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20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 do godz. 9</w:t>
      </w:r>
      <w:r w:rsidRPr="00EB3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:rsidR="00431E1D" w:rsidRDefault="00431E1D" w:rsidP="00431E1D">
      <w:pPr>
        <w:pStyle w:val="Akapitzlist"/>
        <w:ind w:left="461"/>
      </w:pPr>
    </w:p>
    <w:p w:rsidR="00431E1D" w:rsidRDefault="00431E1D" w:rsidP="00431E1D">
      <w:pPr>
        <w:pStyle w:val="Akapitzlist"/>
        <w:numPr>
          <w:ilvl w:val="0"/>
          <w:numId w:val="2"/>
        </w:numPr>
      </w:pPr>
      <w:r>
        <w:t>Do kontaktu z oferentami</w:t>
      </w:r>
      <w:r w:rsidR="000362DF">
        <w:t xml:space="preserve"> uprawniona jest Pani Iwona Pabich</w:t>
      </w:r>
      <w:r>
        <w:t>.</w:t>
      </w:r>
      <w:r w:rsidR="000362DF">
        <w:t xml:space="preserve"> </w:t>
      </w:r>
      <w:r>
        <w:t>tel. 29 7616022</w:t>
      </w:r>
    </w:p>
    <w:p w:rsidR="00431E1D" w:rsidRDefault="00431E1D" w:rsidP="00431E1D">
      <w:pPr>
        <w:pStyle w:val="Akapitzlist"/>
        <w:ind w:left="461"/>
      </w:pPr>
    </w:p>
    <w:p w:rsidR="00E957AC" w:rsidRDefault="00E957AC" w:rsidP="00E957AC">
      <w:pPr>
        <w:spacing w:after="0"/>
        <w:jc w:val="both"/>
        <w:rPr>
          <w:b/>
          <w:sz w:val="24"/>
          <w:szCs w:val="24"/>
        </w:rPr>
      </w:pPr>
    </w:p>
    <w:p w:rsidR="00431E1D" w:rsidRDefault="00431E1D" w:rsidP="00431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346" w:rsidRDefault="008C3346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8C3346" w:rsidRDefault="008C3346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8C3346" w:rsidRDefault="008C3346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8C3346" w:rsidRDefault="008C3346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8C3346" w:rsidRDefault="008C3346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31E1D" w:rsidRDefault="008A182A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431E1D" w:rsidRDefault="00431E1D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31E1D" w:rsidRDefault="00431E1D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0B4101" w:rsidRDefault="000B4101" w:rsidP="00EB3EB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37698" w:rsidRDefault="00737698" w:rsidP="00EB3EB1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</w:p>
    <w:p w:rsidR="00737698" w:rsidRDefault="00737698" w:rsidP="00EB3EB1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pl-PL"/>
        </w:rPr>
      </w:pPr>
    </w:p>
    <w:p w:rsidR="00737698" w:rsidRDefault="00737698" w:rsidP="00EB3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3EB1" w:rsidRDefault="00EB3EB1" w:rsidP="00EB3EB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z art. 13 RODO do zastosowania przez Zamawiających w celu związanym                                  z postępowaniem o udzielenie zamówienia publicznego, którego wartość nie przekracza kwoty 130 000 zł netto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bookmarkStart w:id="1" w:name="_Hlk63164649"/>
      <w:r>
        <w:rPr>
          <w:rFonts w:ascii="Times New Roman" w:hAnsi="Times New Roman" w:cs="Times New Roman"/>
          <w:sz w:val="20"/>
          <w:szCs w:val="20"/>
        </w:rPr>
        <w:t>Zespół Placówek Oświatowych im. Papieża Jana Pawła II, 07-420 Kadzidło, Dylewo ul. Szkolna 1</w:t>
      </w:r>
      <w:bookmarkEnd w:id="1"/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inspektor ochrony danych osobowych u administratora - adres e-mail: </w:t>
      </w: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iod@drmendyk.pl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przetwarzane będą na podstawie art. 6 ust. 1 lit. c RODO w celu związanym z niniejszym postępowaniem o udzielenie zamówienia publicznego;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odbiorcami Pani/Pana danych osobowych będą osoby lub podmioty uprawnione na podstawie przepisów prawa lub umowy powierzenia danych osobowych;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 w:rsidRPr="004F708F">
        <w:rPr>
          <w:rFonts w:ascii="Times New Roman" w:hAnsi="Times New Roman" w:cs="Times New Roman"/>
          <w:sz w:val="20"/>
          <w:szCs w:val="20"/>
        </w:rPr>
        <w:t xml:space="preserve">4. Państwa dane pozyskane w związku z postępowaniem o udzielenie zamówienia publicznego przetwarzane będą </w:t>
      </w:r>
      <w:r>
        <w:rPr>
          <w:rFonts w:ascii="Times New Roman" w:hAnsi="Times New Roman" w:cs="Times New Roman"/>
          <w:sz w:val="20"/>
          <w:szCs w:val="20"/>
        </w:rPr>
        <w:t>przez okres 5 lat: od dnia zakończenia postępowania o udzielenie zamówienia.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podanie przez Pana/Panią danych osobowych jest obowiązkowe. W przypadku niepodania danych nie będzie możliwy udział w postępowaniu o udzielenie zamówienia publicznego, którego wartość nie przekracza kwoty </w:t>
      </w:r>
      <w:r w:rsidR="004F708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130 000 zł netto;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 odniesieniu do Pani/Pana danych osobowych decyzje nie będą podejmowane w sposób zautomatyzowany, stosowanie do art. 22 RODO;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posiada Pani/Pan: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 na podstawie art. 15 RODO prawo dostępu do danych osobowych Pani/Pana dotyczących;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  na podstawie art. 16 RODO prawo do sprostowania Pani/Pana danych osobowych *;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3/  na podstawie art. 18 RODO prawo żądania od administratora ograniczenia przetwarzania danych osobowych </w:t>
      </w:r>
      <w:r w:rsidR="008A18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zastrzeżeniem    przypadków, o których mowa w art. 18 ust. 2 RODO **;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4/ prawo do wniesienia skargi do Prezesa Urzędu Ochrony Danych Osobowych, gdy uzna Pani/Pan, </w:t>
      </w:r>
      <w:r w:rsidR="008A182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nie przysługuje Pani/Panu: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w związku z art. 17 ust. 3 lit. b, d lub e RODO prawo do usunięcia danych osobowych;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 prawo do przenoszenia danych osobowych, o którym mowa w art. 20 RODO;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na podstawie art. 21 RODO prawo sprzeciwu, wobec przetwarzania danych osobowych, gdyż podstawą prawną przetwarzania Pani/Pana danych osobowych jest art. 6 ust. 1 lit. c RODO.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Wyjaśnienie: skorzystanie z prawa do sprostowania nie może skutkować zmianą wyniku postępowania </w:t>
      </w:r>
      <w:r w:rsidR="008A182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o udzielenie zamówienia publicznego.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Wyjaśnienie: prawo do ograniczenia przetwarzania nie ma zastosowania w odniesieniu do przechowywania, </w:t>
      </w:r>
      <w:r w:rsidR="008A182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EB3EB1" w:rsidRDefault="00EB3EB1" w:rsidP="00EB3E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354F" w:rsidRDefault="0064354F"/>
    <w:sectPr w:rsidR="0064354F" w:rsidSect="00DA165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926"/>
    <w:multiLevelType w:val="hybridMultilevel"/>
    <w:tmpl w:val="1FE86840"/>
    <w:lvl w:ilvl="0" w:tplc="F9782058">
      <w:start w:val="5"/>
      <w:numFmt w:val="decimal"/>
      <w:lvlText w:val="%1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6"/>
    <w:rsid w:val="000362DF"/>
    <w:rsid w:val="0004654D"/>
    <w:rsid w:val="000B4101"/>
    <w:rsid w:val="000C7010"/>
    <w:rsid w:val="00203104"/>
    <w:rsid w:val="0038277B"/>
    <w:rsid w:val="00426BD5"/>
    <w:rsid w:val="00431E1D"/>
    <w:rsid w:val="004F708F"/>
    <w:rsid w:val="00567F22"/>
    <w:rsid w:val="005F37C8"/>
    <w:rsid w:val="0064354F"/>
    <w:rsid w:val="00737698"/>
    <w:rsid w:val="00793DD8"/>
    <w:rsid w:val="00820540"/>
    <w:rsid w:val="00837F23"/>
    <w:rsid w:val="008A182A"/>
    <w:rsid w:val="008C3346"/>
    <w:rsid w:val="009175B6"/>
    <w:rsid w:val="00974A8C"/>
    <w:rsid w:val="00B16C0D"/>
    <w:rsid w:val="00C31BCE"/>
    <w:rsid w:val="00C64473"/>
    <w:rsid w:val="00D832AF"/>
    <w:rsid w:val="00DA1651"/>
    <w:rsid w:val="00DF057E"/>
    <w:rsid w:val="00E051B2"/>
    <w:rsid w:val="00E141A9"/>
    <w:rsid w:val="00E957AC"/>
    <w:rsid w:val="00EB3EB1"/>
    <w:rsid w:val="00F14A44"/>
    <w:rsid w:val="00F24D0D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C426"/>
  <w15:chartTrackingRefBased/>
  <w15:docId w15:val="{AF8A7ECD-67CE-4253-AB7F-0DC0C19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3E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3EB1"/>
    <w:rPr>
      <w:i/>
      <w:iCs/>
    </w:rPr>
  </w:style>
  <w:style w:type="paragraph" w:customStyle="1" w:styleId="Standard">
    <w:name w:val="Standard"/>
    <w:rsid w:val="00DA1651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.dyl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23</cp:revision>
  <cp:lastPrinted>2022-06-13T12:00:00Z</cp:lastPrinted>
  <dcterms:created xsi:type="dcterms:W3CDTF">2021-12-07T09:49:00Z</dcterms:created>
  <dcterms:modified xsi:type="dcterms:W3CDTF">2022-07-15T10:45:00Z</dcterms:modified>
</cp:coreProperties>
</file>