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C3EF" w14:textId="77777777" w:rsidR="0099636B" w:rsidRPr="0099636B" w:rsidRDefault="0099636B" w:rsidP="0099636B"/>
    <w:p w14:paraId="7B059F08" w14:textId="3D6BDFDB" w:rsidR="0099636B" w:rsidRPr="0099636B" w:rsidRDefault="0099636B" w:rsidP="0099636B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9636B">
        <w:rPr>
          <w:rFonts w:ascii="Times New Roman" w:hAnsi="Times New Roman" w:cs="Times New Roman"/>
          <w:sz w:val="24"/>
          <w:szCs w:val="24"/>
        </w:rPr>
        <w:t xml:space="preserve">Wągrowiec,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9636B">
        <w:rPr>
          <w:rFonts w:ascii="Times New Roman" w:hAnsi="Times New Roman" w:cs="Times New Roman"/>
          <w:sz w:val="24"/>
          <w:szCs w:val="24"/>
        </w:rPr>
        <w:t>.0</w:t>
      </w:r>
      <w:r w:rsidR="00A10A1E">
        <w:rPr>
          <w:rFonts w:ascii="Times New Roman" w:hAnsi="Times New Roman" w:cs="Times New Roman"/>
          <w:sz w:val="24"/>
          <w:szCs w:val="24"/>
        </w:rPr>
        <w:t>8</w:t>
      </w:r>
      <w:r w:rsidRPr="0099636B">
        <w:rPr>
          <w:rFonts w:ascii="Times New Roman" w:hAnsi="Times New Roman" w:cs="Times New Roman"/>
          <w:sz w:val="24"/>
          <w:szCs w:val="24"/>
        </w:rPr>
        <w:t>.2020r.</w:t>
      </w:r>
    </w:p>
    <w:p w14:paraId="21B2F5D0" w14:textId="77777777" w:rsidR="0099636B" w:rsidRPr="0099636B" w:rsidRDefault="0099636B" w:rsidP="0099636B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698CE26F" w14:textId="025E7A3A" w:rsidR="0099636B" w:rsidRPr="0099636B" w:rsidRDefault="0099636B" w:rsidP="00996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B">
        <w:rPr>
          <w:rFonts w:ascii="Times New Roman" w:hAnsi="Times New Roman" w:cs="Times New Roman"/>
          <w:b/>
          <w:sz w:val="24"/>
          <w:szCs w:val="24"/>
        </w:rPr>
        <w:t>Zmiany w statucie Szkoły Podstawowej nr 2 w Wągrowcu</w:t>
      </w:r>
      <w:r w:rsidRPr="0099636B">
        <w:rPr>
          <w:rFonts w:ascii="Times New Roman" w:hAnsi="Times New Roman" w:cs="Times New Roman"/>
          <w:b/>
          <w:sz w:val="24"/>
          <w:szCs w:val="24"/>
        </w:rPr>
        <w:br/>
        <w:t xml:space="preserve">uchwalone przez Radę Pedagogiczną </w:t>
      </w:r>
      <w:r w:rsidRPr="0099636B">
        <w:rPr>
          <w:rFonts w:ascii="Times New Roman" w:hAnsi="Times New Roman" w:cs="Times New Roman"/>
          <w:b/>
          <w:sz w:val="24"/>
          <w:szCs w:val="24"/>
        </w:rPr>
        <w:br/>
        <w:t xml:space="preserve"> w dniu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9636B">
        <w:rPr>
          <w:rFonts w:ascii="Times New Roman" w:hAnsi="Times New Roman" w:cs="Times New Roman"/>
          <w:b/>
          <w:sz w:val="24"/>
          <w:szCs w:val="24"/>
        </w:rPr>
        <w:t>.0</w:t>
      </w:r>
      <w:r w:rsidR="00A10A1E">
        <w:rPr>
          <w:rFonts w:ascii="Times New Roman" w:hAnsi="Times New Roman" w:cs="Times New Roman"/>
          <w:b/>
          <w:sz w:val="24"/>
          <w:szCs w:val="24"/>
        </w:rPr>
        <w:t>8</w:t>
      </w:r>
      <w:r w:rsidRPr="0099636B">
        <w:rPr>
          <w:rFonts w:ascii="Times New Roman" w:hAnsi="Times New Roman" w:cs="Times New Roman"/>
          <w:b/>
          <w:sz w:val="24"/>
          <w:szCs w:val="24"/>
        </w:rPr>
        <w:t>.2020r.</w:t>
      </w:r>
      <w:r w:rsidRPr="0099636B">
        <w:rPr>
          <w:rFonts w:ascii="Times New Roman" w:hAnsi="Times New Roman" w:cs="Times New Roman"/>
          <w:b/>
          <w:sz w:val="24"/>
          <w:szCs w:val="24"/>
        </w:rPr>
        <w:br/>
      </w:r>
    </w:p>
    <w:p w14:paraId="5CD7AD2A" w14:textId="77777777" w:rsidR="0099636B" w:rsidRPr="0099636B" w:rsidRDefault="0099636B" w:rsidP="00996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B133A" w14:textId="77777777" w:rsidR="0099636B" w:rsidRPr="0099636B" w:rsidRDefault="0099636B" w:rsidP="0099636B">
      <w:pPr>
        <w:rPr>
          <w:rFonts w:ascii="Times New Roman" w:hAnsi="Times New Roman" w:cs="Times New Roman"/>
          <w:sz w:val="24"/>
          <w:szCs w:val="24"/>
        </w:rPr>
      </w:pPr>
      <w:r w:rsidRPr="0099636B">
        <w:rPr>
          <w:rFonts w:ascii="Times New Roman" w:hAnsi="Times New Roman" w:cs="Times New Roman"/>
          <w:sz w:val="24"/>
          <w:szCs w:val="24"/>
        </w:rPr>
        <w:t>Na podstawie:</w:t>
      </w:r>
    </w:p>
    <w:p w14:paraId="7EBD7248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21 listopada 2008 r. o pracownikach samorządowych (t. j. Dz.U. z 2019 r. poz. 1282);</w:t>
      </w:r>
    </w:p>
    <w:p w14:paraId="44D628AB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3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września 1991 r. o systemie oświaty (t. j. Dz.U. z 2020 r. poz. 1327);</w:t>
      </w:r>
    </w:p>
    <w:p w14:paraId="66E31357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14 grudnia 2016 r. – Prawo oświatowe (t. j. Dz. U. z 2020 r. poz. 910);</w:t>
      </w:r>
    </w:p>
    <w:p w14:paraId="3069EE09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26 stycznia 1982 r. – Karta Nauczyciela (t. j. Dz. U. z 2019 r. poz. 2215)</w:t>
      </w:r>
    </w:p>
    <w:p w14:paraId="6ADDABA7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Rady Ministrów z 15 maja 2018 r. w sprawie wynagradzania pracowników samorządowych (Dz. U. 2018 poz. 936)</w:t>
      </w:r>
    </w:p>
    <w:p w14:paraId="550F2472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61024" w14:textId="77777777" w:rsidR="0099636B" w:rsidRPr="0099636B" w:rsidRDefault="0099636B" w:rsidP="0099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6100B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23D1A" w14:textId="77777777" w:rsidR="0099636B" w:rsidRPr="0099636B" w:rsidRDefault="0099636B" w:rsidP="00996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EF6BF" w14:textId="77777777" w:rsidR="0099636B" w:rsidRPr="0099636B" w:rsidRDefault="0099636B" w:rsidP="0099636B">
      <w:pPr>
        <w:rPr>
          <w:rFonts w:ascii="Times New Roman" w:hAnsi="Times New Roman" w:cs="Times New Roman"/>
          <w:sz w:val="24"/>
          <w:szCs w:val="24"/>
        </w:rPr>
      </w:pPr>
      <w:r w:rsidRPr="0099636B">
        <w:rPr>
          <w:rFonts w:ascii="Times New Roman" w:hAnsi="Times New Roman" w:cs="Times New Roman"/>
          <w:sz w:val="24"/>
          <w:szCs w:val="24"/>
        </w:rPr>
        <w:t>Rada Pedagogiczna Szkoły Podstawowej nr 2 w Wągrowcu w Statucie Szkoły Podstawowej nr 2 w Wągrowcu wprowadza następujące zmiany:</w:t>
      </w:r>
    </w:p>
    <w:p w14:paraId="392CD13B" w14:textId="77777777" w:rsidR="0099636B" w:rsidRPr="0099636B" w:rsidRDefault="0099636B" w:rsidP="0099636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§ 9d  dodaje się ustęp 8 w następującym brzmieniu:</w:t>
      </w:r>
    </w:p>
    <w:p w14:paraId="0763A818" w14:textId="77777777" w:rsidR="0099636B" w:rsidRPr="0099636B" w:rsidRDefault="0099636B" w:rsidP="0099636B">
      <w:pPr>
        <w:spacing w:after="0"/>
        <w:ind w:left="78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>8. Samorząd uczniowski ponadto wydaje opinię w sprawie skreślenia ucznia z listy uczniów szkoły;</w:t>
      </w:r>
    </w:p>
    <w:p w14:paraId="1534442A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7AF84" w14:textId="77777777" w:rsidR="0099636B" w:rsidRPr="0099636B" w:rsidRDefault="0099636B" w:rsidP="0099636B">
      <w:pPr>
        <w:spacing w:after="0"/>
        <w:ind w:left="78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50D88" w14:textId="77777777" w:rsidR="0099636B" w:rsidRPr="0099636B" w:rsidRDefault="0099636B" w:rsidP="0099636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35 ustęp 2 otrzymuje brzmienie:</w:t>
      </w:r>
    </w:p>
    <w:p w14:paraId="1D64E530" w14:textId="77777777" w:rsidR="0099636B" w:rsidRPr="0099636B" w:rsidRDefault="0099636B" w:rsidP="0099636B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sz w:val="24"/>
          <w:szCs w:val="24"/>
        </w:rPr>
        <w:t>W szkole funkcjonują następujące zespoły przedmiotowe lub inne:</w:t>
      </w:r>
    </w:p>
    <w:p w14:paraId="42B9208E" w14:textId="77777777" w:rsidR="0099636B" w:rsidRPr="0099636B" w:rsidRDefault="0099636B" w:rsidP="0099636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edukacji wczesnoszkolnej;</w:t>
      </w:r>
    </w:p>
    <w:p w14:paraId="5322B151" w14:textId="77777777" w:rsidR="0099636B" w:rsidRPr="0099636B" w:rsidRDefault="0099636B" w:rsidP="0099636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humanistyczny (język polski, historia);</w:t>
      </w:r>
    </w:p>
    <w:p w14:paraId="74F94012" w14:textId="77777777" w:rsidR="0099636B" w:rsidRPr="0099636B" w:rsidRDefault="0099636B" w:rsidP="0099636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matematyczno-fizyczno-chemiczny;</w:t>
      </w:r>
    </w:p>
    <w:p w14:paraId="191BF5F7" w14:textId="77777777" w:rsidR="0099636B" w:rsidRPr="0099636B" w:rsidRDefault="0099636B" w:rsidP="0099636B">
      <w:p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 przyrodniczo-biologiczno-geograficzny;</w:t>
      </w:r>
    </w:p>
    <w:p w14:paraId="60B7CF48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języka niemieckiego;</w:t>
      </w:r>
    </w:p>
    <w:p w14:paraId="0697F319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języka angielskiego:</w:t>
      </w:r>
    </w:p>
    <w:p w14:paraId="0E55B5D1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wychowania fizycznego;</w:t>
      </w:r>
    </w:p>
    <w:p w14:paraId="092CBB17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informatyki;</w:t>
      </w:r>
    </w:p>
    <w:p w14:paraId="1412229F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muzyki-plastyki-techniki;</w:t>
      </w:r>
    </w:p>
    <w:p w14:paraId="16C6E942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/>
          <w:sz w:val="24"/>
          <w:szCs w:val="24"/>
        </w:rPr>
        <w:t>katechezy;</w:t>
      </w:r>
    </w:p>
    <w:p w14:paraId="67EF44FE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świetlicy szkolnej;</w:t>
      </w:r>
    </w:p>
    <w:p w14:paraId="6136B111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biblioteki szkolnej;</w:t>
      </w:r>
    </w:p>
    <w:p w14:paraId="0A33CF7E" w14:textId="77777777" w:rsidR="0099636B" w:rsidRPr="0099636B" w:rsidRDefault="0099636B" w:rsidP="0099636B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B">
        <w:rPr>
          <w:rFonts w:ascii="Times New Roman" w:eastAsia="Times New Roman" w:hAnsi="Times New Roman" w:cs="Times New Roman"/>
          <w:color w:val="000000"/>
          <w:sz w:val="24"/>
          <w:szCs w:val="24"/>
        </w:rPr>
        <w:t>pedagog-psycholog-logopeda-rewalidacja-nauczyciel wspomagający.</w:t>
      </w:r>
    </w:p>
    <w:p w14:paraId="00ABC0FC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173D77" w14:textId="77777777" w:rsidR="0099636B" w:rsidRPr="0099636B" w:rsidRDefault="0099636B" w:rsidP="0099636B">
      <w:pPr>
        <w:numPr>
          <w:ilvl w:val="0"/>
          <w:numId w:val="9"/>
        </w:numPr>
        <w:spacing w:after="0"/>
        <w:ind w:left="425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§ 38 ustęp 5 dodaje się pkt 12 w następującym brzmieniu:</w:t>
      </w:r>
    </w:p>
    <w:p w14:paraId="0E9DE7BC" w14:textId="77777777" w:rsidR="0099636B" w:rsidRPr="0099636B" w:rsidRDefault="0099636B" w:rsidP="0099636B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>12) gromadzić i przechowywać dokumentację, która może być podstawą do skreślenia z listy uczniów;</w:t>
      </w:r>
    </w:p>
    <w:p w14:paraId="5ACFCCA5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EABC5E" w14:textId="434BD4E3" w:rsidR="0099636B" w:rsidRPr="0099636B" w:rsidRDefault="0099636B" w:rsidP="0099636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636B">
        <w:rPr>
          <w:rFonts w:ascii="Times New Roman" w:hAnsi="Times New Roman" w:cs="Times New Roman"/>
          <w:b/>
          <w:sz w:val="24"/>
          <w:szCs w:val="24"/>
        </w:rPr>
        <w:t>§ 38a otrzymuje brzmienie:</w:t>
      </w:r>
    </w:p>
    <w:p w14:paraId="78494799" w14:textId="77777777" w:rsidR="0099636B" w:rsidRPr="0099636B" w:rsidRDefault="0099636B" w:rsidP="0099636B">
      <w:pPr>
        <w:spacing w:after="0"/>
        <w:ind w:lef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B">
        <w:rPr>
          <w:rFonts w:ascii="Times New Roman" w:hAnsi="Times New Roman" w:cs="Times New Roman"/>
          <w:b/>
          <w:sz w:val="24"/>
          <w:szCs w:val="24"/>
        </w:rPr>
        <w:t>§ 38a</w:t>
      </w:r>
    </w:p>
    <w:p w14:paraId="2E4CB6B0" w14:textId="77777777" w:rsidR="0099636B" w:rsidRPr="0099636B" w:rsidRDefault="0099636B" w:rsidP="0099636B">
      <w:pPr>
        <w:tabs>
          <w:tab w:val="left" w:pos="74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B">
        <w:rPr>
          <w:rFonts w:ascii="Times New Roman" w:hAnsi="Times New Roman" w:cs="Times New Roman"/>
          <w:b/>
          <w:sz w:val="24"/>
          <w:szCs w:val="24"/>
        </w:rPr>
        <w:t>POMOC NAUCZYCIELA</w:t>
      </w:r>
    </w:p>
    <w:p w14:paraId="50094C63" w14:textId="77777777" w:rsidR="0099636B" w:rsidRPr="0099636B" w:rsidRDefault="0099636B" w:rsidP="0099636B">
      <w:pPr>
        <w:tabs>
          <w:tab w:val="left" w:pos="74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452A0" w14:textId="77777777" w:rsidR="0099636B" w:rsidRPr="0099636B" w:rsidRDefault="0099636B" w:rsidP="0099636B">
      <w:pPr>
        <w:tabs>
          <w:tab w:val="left" w:pos="74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99636B">
        <w:rPr>
          <w:rFonts w:ascii="Times New Roman" w:hAnsi="Times New Roman" w:cs="Times New Roman"/>
          <w:sz w:val="24"/>
          <w:szCs w:val="24"/>
        </w:rPr>
        <w:t>zadań pomocy nauczyciela należy w szczególności</w:t>
      </w:r>
      <w:r w:rsidRPr="0099636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A283BC" w14:textId="5BFA23C2" w:rsidR="0099636B" w:rsidRPr="0099636B" w:rsidRDefault="0099636B" w:rsidP="0099636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Spełnianie czynności opiekuńczych i obsługowych w stosunku do wychowank</w:t>
      </w:r>
      <w:r w:rsidRPr="0099636B">
        <w:rPr>
          <w:rFonts w:ascii="Times New Roman" w:hAnsi="Times New Roman" w:cs="Times New Roman"/>
          <w:sz w:val="24"/>
          <w:szCs w:val="24"/>
        </w:rPr>
        <w:t>ów</w:t>
      </w:r>
      <w:r w:rsidRPr="0099636B">
        <w:rPr>
          <w:rFonts w:ascii="Times New Roman" w:eastAsia="Calibri" w:hAnsi="Times New Roman" w:cs="Times New Roman"/>
          <w:sz w:val="24"/>
          <w:szCs w:val="24"/>
        </w:rPr>
        <w:t>, zlecanych przez nauczyciela oddziału, oraz wykonywanie innych czynności wynikaj</w:t>
      </w:r>
      <w:r w:rsidR="00143211">
        <w:rPr>
          <w:rFonts w:ascii="Times New Roman" w:eastAsia="Calibri" w:hAnsi="Times New Roman" w:cs="Times New Roman"/>
          <w:sz w:val="24"/>
          <w:szCs w:val="24"/>
        </w:rPr>
        <w:t>ących z rozkładu zajęć dzieci w </w:t>
      </w:r>
      <w:r w:rsidRPr="0099636B">
        <w:rPr>
          <w:rFonts w:ascii="Times New Roman" w:eastAsia="Calibri" w:hAnsi="Times New Roman" w:cs="Times New Roman"/>
          <w:sz w:val="24"/>
          <w:szCs w:val="24"/>
        </w:rPr>
        <w:t>ciągu dnia, a mianowicie:</w:t>
      </w:r>
    </w:p>
    <w:p w14:paraId="6AA4CBAA" w14:textId="77777777" w:rsidR="0099636B" w:rsidRPr="0099636B" w:rsidRDefault="0099636B" w:rsidP="0099636B">
      <w:pPr>
        <w:widowControl w:val="0"/>
        <w:numPr>
          <w:ilvl w:val="1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pomoc nauczycielowi w organizowaniu i prowadzeniu pracy opiekuńczo-wychowawczej,</w:t>
      </w:r>
    </w:p>
    <w:p w14:paraId="4F262913" w14:textId="77777777" w:rsidR="0099636B" w:rsidRPr="0099636B" w:rsidRDefault="0099636B" w:rsidP="0099636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spełnianie w stosunku do dzieci czynności obsługowych,</w:t>
      </w:r>
    </w:p>
    <w:p w14:paraId="0602A276" w14:textId="77777777" w:rsidR="0099636B" w:rsidRPr="0099636B" w:rsidRDefault="0099636B" w:rsidP="0099636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uczestniczenie w wycieczkach i spacerach dzieci,</w:t>
      </w:r>
    </w:p>
    <w:p w14:paraId="2E1F3334" w14:textId="77777777" w:rsidR="0099636B" w:rsidRPr="0099636B" w:rsidRDefault="0099636B" w:rsidP="0099636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organizowanie wypoczynku dzieci,</w:t>
      </w:r>
    </w:p>
    <w:p w14:paraId="7DFC1D6A" w14:textId="77777777" w:rsidR="0099636B" w:rsidRPr="0099636B" w:rsidRDefault="0099636B" w:rsidP="0099636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dbałość o bezpieczeństwo i zdrowie wychowanków.</w:t>
      </w:r>
    </w:p>
    <w:p w14:paraId="4C016F4E" w14:textId="77777777" w:rsidR="0099636B" w:rsidRPr="0099636B" w:rsidRDefault="0099636B" w:rsidP="0099636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bCs/>
          <w:sz w:val="24"/>
          <w:szCs w:val="24"/>
        </w:rPr>
        <w:t>Utrzymywanie w ładzie i porządku przydzielonego oddziału</w:t>
      </w:r>
      <w:r w:rsidRPr="009963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7F0A7" w14:textId="77777777" w:rsidR="0099636B" w:rsidRPr="0099636B" w:rsidRDefault="0099636B" w:rsidP="0099636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Zgłaszanie zwierzchnikowi wszelkich zagrożeń i uszkodzeń sprzętu.</w:t>
      </w:r>
    </w:p>
    <w:p w14:paraId="27783766" w14:textId="77777777" w:rsidR="0099636B" w:rsidRPr="0099636B" w:rsidRDefault="0099636B" w:rsidP="0099636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36B">
        <w:rPr>
          <w:rFonts w:ascii="Times New Roman" w:eastAsia="Calibri" w:hAnsi="Times New Roman" w:cs="Times New Roman"/>
          <w:sz w:val="24"/>
          <w:szCs w:val="24"/>
        </w:rPr>
        <w:t>Umiejętne posługiwanie się sprzętem mechanicznym i elektrycznym zgodnie z instrukcją użytkowania.</w:t>
      </w:r>
    </w:p>
    <w:p w14:paraId="49F1F9EE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0DE9F0" w14:textId="77777777" w:rsidR="0099636B" w:rsidRPr="0099636B" w:rsidRDefault="0099636B" w:rsidP="009963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48B28" w14:textId="77777777" w:rsidR="0099636B" w:rsidRPr="0099636B" w:rsidRDefault="0099636B" w:rsidP="009963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B57BF" w14:textId="77777777" w:rsidR="0099636B" w:rsidRPr="0099636B" w:rsidRDefault="0099636B" w:rsidP="0099636B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2088A" w14:textId="77777777" w:rsidR="0099636B" w:rsidRPr="0099636B" w:rsidRDefault="0099636B" w:rsidP="0099636B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49 ustęp 2 dodaje się pkt 8 w następującym brzmieniu:</w:t>
      </w:r>
    </w:p>
    <w:p w14:paraId="575E5AEA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D2B978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skreślenie pełnoletniego ucznia z listy uczniów za poniższe przewinienia: </w:t>
      </w:r>
    </w:p>
    <w:p w14:paraId="0422111B" w14:textId="4573DAD8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stwarzanie sytuacji zagrażających bezpieczeństwu i zdrowiu </w:t>
      </w:r>
      <w:r w:rsidR="00143211">
        <w:rPr>
          <w:rFonts w:ascii="Times New Roman" w:hAnsi="Times New Roman" w:cs="Times New Roman"/>
          <w:color w:val="000000" w:themeColor="text1"/>
          <w:sz w:val="24"/>
          <w:szCs w:val="24"/>
        </w:rPr>
        <w:t>uczniów i pracowników szkoły na </w:t>
      </w: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szkoły i poza nią, </w:t>
      </w:r>
    </w:p>
    <w:p w14:paraId="29F6EA7D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świadome i złośliwe niszczenie mienia szkoły lub prywatnego innych osób, </w:t>
      </w:r>
    </w:p>
    <w:p w14:paraId="008E814D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dopuszczenie się kradzieży, </w:t>
      </w:r>
    </w:p>
    <w:p w14:paraId="760309D0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naruszenie godności osobistej pracowników szkoły, uczniów lub innych osób, </w:t>
      </w:r>
    </w:p>
    <w:p w14:paraId="6D9C5C29" w14:textId="2E81DFBF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>e) znieważenie dobrego mienia szkoły, znieważenia nauczyciela lub pracownika szkoły lub innego ucznia, bądź ich wizerunku. Zniewaga może być dokonana w o</w:t>
      </w:r>
      <w:r w:rsidR="00143211">
        <w:rPr>
          <w:rFonts w:ascii="Times New Roman" w:hAnsi="Times New Roman" w:cs="Times New Roman"/>
          <w:color w:val="000000" w:themeColor="text1"/>
          <w:sz w:val="24"/>
          <w:szCs w:val="24"/>
        </w:rPr>
        <w:t>becności osoby znieważonej albo </w:t>
      </w: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>pod jej nieobecność, lecz publicznie (także w sieci internetowej) w zam</w:t>
      </w:r>
      <w:r w:rsidR="00143211">
        <w:rPr>
          <w:rFonts w:ascii="Times New Roman" w:hAnsi="Times New Roman" w:cs="Times New Roman"/>
          <w:color w:val="000000" w:themeColor="text1"/>
          <w:sz w:val="24"/>
          <w:szCs w:val="24"/>
        </w:rPr>
        <w:t>iarze, aby zniewaga do </w:t>
      </w: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>tej osoby dotarła. Zniewaga ta może być wyrażona w postaci</w:t>
      </w:r>
      <w:r w:rsidR="0014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epitetu słownego, pisemnie lub </w:t>
      </w: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obelżywym gestem, </w:t>
      </w:r>
    </w:p>
    <w:p w14:paraId="22886FFB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przynoszenie, rozprowadzanie, używanie lub przebywanie pod wpływem alkoholu, narkotyków lub innych środków odurzających na terenie szkoły i w innych miejscach, w których realizuje się proces dydaktyczno – wychowawczy, </w:t>
      </w:r>
    </w:p>
    <w:p w14:paraId="673CB6FD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użycie broni palnej, gazowej, białej lub innej w stosunku do jakiejkolwiek osoby, </w:t>
      </w:r>
    </w:p>
    <w:p w14:paraId="1F44FAB4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h) skazanie prawomocnym wyrokiem sądowym lub przebywanie w areszcie śledczym, </w:t>
      </w:r>
    </w:p>
    <w:p w14:paraId="3452895B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fałszowanie dokumentów państwowych, </w:t>
      </w:r>
    </w:p>
    <w:p w14:paraId="5D6C4A37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j) nagminne naruszanie obowiązków ucznia zawartych w </w:t>
      </w:r>
      <w:r w:rsidRPr="009963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Statucie szkoły</w:t>
      </w: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E67F7E0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k) notoryczne opuszczanie bez usprawiedliwienia obowiązkowych i dodatkowych zajęć edukacyjnych, zwłaszcza jeśli postępowanie takie powtarza się w kolejnym roku szkolnym, </w:t>
      </w:r>
    </w:p>
    <w:p w14:paraId="159D0254" w14:textId="77777777" w:rsidR="0099636B" w:rsidRPr="0099636B" w:rsidRDefault="0099636B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l) porzucenie szkoły i nie zgłaszanie się rodziców lub pełnoletniego ucznia na wezwania wychowawcy klasy, </w:t>
      </w:r>
    </w:p>
    <w:p w14:paraId="436EFB99" w14:textId="03FE99A8" w:rsidR="0099636B" w:rsidRPr="0099636B" w:rsidRDefault="5EBFD391" w:rsidP="0099636B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EBFD391">
        <w:rPr>
          <w:rFonts w:ascii="Times New Roman" w:hAnsi="Times New Roman" w:cs="Times New Roman"/>
          <w:color w:val="000000" w:themeColor="text1"/>
          <w:sz w:val="24"/>
          <w:szCs w:val="24"/>
        </w:rPr>
        <w:t>m) niezgłoszenie się do szkoły i nie podjęcie nauki w bież</w:t>
      </w:r>
      <w:r w:rsidR="00143211">
        <w:rPr>
          <w:rFonts w:ascii="Times New Roman" w:hAnsi="Times New Roman" w:cs="Times New Roman"/>
          <w:color w:val="000000" w:themeColor="text1"/>
          <w:sz w:val="24"/>
          <w:szCs w:val="24"/>
        </w:rPr>
        <w:t>ącym roku szkolnym najpóźniej w </w:t>
      </w:r>
      <w:r w:rsidRPr="5EBFD391">
        <w:rPr>
          <w:rFonts w:ascii="Times New Roman" w:hAnsi="Times New Roman" w:cs="Times New Roman"/>
          <w:color w:val="000000" w:themeColor="text1"/>
          <w:sz w:val="24"/>
          <w:szCs w:val="24"/>
        </w:rPr>
        <w:t>trzecim tygodniu września, a nieobecność ta jest nieusprawiedliwiona.</w:t>
      </w:r>
    </w:p>
    <w:p w14:paraId="13B7076F" w14:textId="77777777" w:rsidR="0099636B" w:rsidRPr="0099636B" w:rsidRDefault="0099636B" w:rsidP="0099636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A4E18C" w14:textId="77777777" w:rsidR="0099636B" w:rsidRPr="0099636B" w:rsidRDefault="0099636B" w:rsidP="0099636B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6)</w:t>
      </w: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49 ustęp 10 otrzymuje brzmienie: </w:t>
      </w:r>
    </w:p>
    <w:p w14:paraId="236DA8DA" w14:textId="13D8F407" w:rsidR="0099636B" w:rsidRPr="00143211" w:rsidRDefault="5EBFD391" w:rsidP="00143211">
      <w:pPr>
        <w:spacing w:after="0"/>
        <w:ind w:left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3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ucznia pełnoletniego i pełnoletni uczeń może w ciągu 14 dni wnieść odwołanie od decyzji dotyczącej skreślenia z listy uczniów do Kuratorium Oświaty w Poznaniu za pośrednictwem dyrektora szkoły.</w:t>
      </w:r>
    </w:p>
    <w:p w14:paraId="40F389BD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9F7E9A1" w14:textId="77777777" w:rsidR="0099636B" w:rsidRPr="0099636B" w:rsidRDefault="0099636B" w:rsidP="009963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§ 49 dodaje się ustęp 11, 12 w następującym brzmieniu:</w:t>
      </w:r>
    </w:p>
    <w:p w14:paraId="16CABAC1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B3BDA" w14:textId="799C2B10" w:rsidR="0099636B" w:rsidRPr="0099636B" w:rsidRDefault="0099636B" w:rsidP="00143211">
      <w:pPr>
        <w:spacing w:after="0"/>
        <w:ind w:left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>11. Uczeń w przypadku wniesienia przez niego odwołania,</w:t>
      </w:r>
      <w:r w:rsidR="0014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uczęszczać na </w:t>
      </w:r>
      <w:bookmarkStart w:id="0" w:name="_GoBack"/>
      <w:bookmarkEnd w:id="0"/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zajęcia szkolne do chwili podjęcia decyzji przez organ nadrzędny. </w:t>
      </w:r>
    </w:p>
    <w:p w14:paraId="7EE40DCE" w14:textId="77777777" w:rsidR="0099636B" w:rsidRPr="0099636B" w:rsidRDefault="0099636B" w:rsidP="00143211">
      <w:pPr>
        <w:spacing w:after="0"/>
        <w:ind w:left="425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Przebieg postępowania w sytuacji skreślenia ucznia z listy uczniów określa </w:t>
      </w:r>
      <w:r w:rsidRPr="009963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Procedura postępowania w przypadku skreślenia obowiązująca w Szkole Podstawowej nr 2 w Wągrowcu.</w:t>
      </w:r>
    </w:p>
    <w:p w14:paraId="0DF2A288" w14:textId="77777777" w:rsidR="0099636B" w:rsidRPr="0099636B" w:rsidRDefault="0099636B" w:rsidP="009963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1F746" w14:textId="77777777" w:rsidR="0099636B" w:rsidRPr="0099636B" w:rsidRDefault="0099636B" w:rsidP="0099636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się </w:t>
      </w:r>
      <w:r w:rsidRPr="00996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63 w następującym brzmieniu:</w:t>
      </w:r>
    </w:p>
    <w:p w14:paraId="5388174A" w14:textId="77777777" w:rsidR="0099636B" w:rsidRPr="0099636B" w:rsidRDefault="0099636B" w:rsidP="0099636B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B">
        <w:rPr>
          <w:rFonts w:ascii="Times New Roman" w:hAnsi="Times New Roman" w:cs="Times New Roman"/>
          <w:b/>
          <w:sz w:val="24"/>
          <w:szCs w:val="24"/>
        </w:rPr>
        <w:t>§ 63</w:t>
      </w:r>
    </w:p>
    <w:p w14:paraId="26F24A13" w14:textId="77777777" w:rsidR="0099636B" w:rsidRPr="0099636B" w:rsidRDefault="0099636B" w:rsidP="0099636B">
      <w:pPr>
        <w:tabs>
          <w:tab w:val="left" w:pos="741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B">
        <w:rPr>
          <w:rFonts w:ascii="Times New Roman" w:hAnsi="Times New Roman" w:cs="Times New Roman"/>
          <w:b/>
          <w:sz w:val="24"/>
          <w:szCs w:val="24"/>
        </w:rPr>
        <w:t>FUNKCJONOWANIE SZKOŁY W RAZIE WYSTĄPIENIA EPIDEMII</w:t>
      </w:r>
    </w:p>
    <w:p w14:paraId="38108CBA" w14:textId="77777777" w:rsidR="0099636B" w:rsidRPr="0099636B" w:rsidRDefault="0099636B" w:rsidP="0099636B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37C88" w14:textId="77777777" w:rsidR="0099636B" w:rsidRPr="0099636B" w:rsidRDefault="0099636B" w:rsidP="0099636B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D59C1" w14:textId="77777777" w:rsidR="0099636B" w:rsidRPr="0099636B" w:rsidRDefault="0099636B" w:rsidP="0099636B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6B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epidemii obowiązują rozporządzenia bieżąco umieszczane na stronach MEN oraz procedury i regulaminy szkolne regulujące funkcjonowanie szkoły w tym czasie.</w:t>
      </w:r>
    </w:p>
    <w:p w14:paraId="02690DC5" w14:textId="77777777" w:rsidR="0099636B" w:rsidRPr="0099636B" w:rsidRDefault="0099636B" w:rsidP="009963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1EB14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2E40DB2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1EE55AE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F59E342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67015CD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500FD24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1FC133C" w14:textId="77777777" w:rsidR="0099636B" w:rsidRPr="0099636B" w:rsidRDefault="0099636B" w:rsidP="0099636B">
      <w:pPr>
        <w:spacing w:after="0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E7AD7BD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9B3398F" w14:textId="77777777" w:rsidR="0099636B" w:rsidRPr="0099636B" w:rsidRDefault="0099636B" w:rsidP="0099636B">
      <w:pPr>
        <w:spacing w:after="0"/>
        <w:ind w:left="425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BB4233B" w14:textId="77777777" w:rsidR="0099636B" w:rsidRPr="0099636B" w:rsidRDefault="0099636B" w:rsidP="009963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B840B5" w14:textId="77777777" w:rsidR="0099636B" w:rsidRPr="0099636B" w:rsidRDefault="0099636B" w:rsidP="0099636B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2991447" w14:textId="77777777" w:rsidR="009D03E4" w:rsidRPr="005A49B3" w:rsidRDefault="009D03E4" w:rsidP="009000D7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9D03E4" w:rsidRPr="005A49B3" w:rsidSect="00FD6D9D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014"/>
    <w:multiLevelType w:val="hybridMultilevel"/>
    <w:tmpl w:val="243A0B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782"/>
    <w:multiLevelType w:val="hybridMultilevel"/>
    <w:tmpl w:val="495E1FC8"/>
    <w:lvl w:ilvl="0" w:tplc="AC84EA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911"/>
    <w:multiLevelType w:val="hybridMultilevel"/>
    <w:tmpl w:val="FF8AF106"/>
    <w:lvl w:ilvl="0" w:tplc="00ECAA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944219"/>
    <w:multiLevelType w:val="multilevel"/>
    <w:tmpl w:val="7E06472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32651A75"/>
    <w:multiLevelType w:val="hybridMultilevel"/>
    <w:tmpl w:val="DDC0B98A"/>
    <w:lvl w:ilvl="0" w:tplc="F05EDE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BB7AC88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2" w:tplc="A32683B4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1CE24A0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C1BA9DFC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5066A966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4746DF8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0ED0A04E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679E8BCC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0B104A7"/>
    <w:multiLevelType w:val="hybridMultilevel"/>
    <w:tmpl w:val="798668F2"/>
    <w:lvl w:ilvl="0" w:tplc="707CD73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C1674"/>
    <w:multiLevelType w:val="hybridMultilevel"/>
    <w:tmpl w:val="33EEAC12"/>
    <w:lvl w:ilvl="0" w:tplc="B6BA77D4">
      <w:start w:val="5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43C4"/>
    <w:multiLevelType w:val="hybridMultilevel"/>
    <w:tmpl w:val="A7E81422"/>
    <w:lvl w:ilvl="0" w:tplc="DA2699A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1C42"/>
    <w:multiLevelType w:val="hybridMultilevel"/>
    <w:tmpl w:val="4684C960"/>
    <w:lvl w:ilvl="0" w:tplc="BE5455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78F0A5E"/>
    <w:multiLevelType w:val="hybridMultilevel"/>
    <w:tmpl w:val="21E8178E"/>
    <w:name w:val="WW8Num352"/>
    <w:lvl w:ilvl="0" w:tplc="588ED47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 w:tplc="29D09B6C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 w:tplc="2CC84416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 w:tplc="6F7EC2B2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 w:tplc="9FDC5F80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 w:tplc="40320CD2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 w:tplc="4F52804A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 w:tplc="09985A64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 w:tplc="2B5E0FBA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 w15:restartNumberingAfterBreak="0">
    <w:nsid w:val="7C953FCA"/>
    <w:multiLevelType w:val="hybridMultilevel"/>
    <w:tmpl w:val="59627D6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A6E"/>
    <w:rsid w:val="0001515E"/>
    <w:rsid w:val="00082C83"/>
    <w:rsid w:val="00143211"/>
    <w:rsid w:val="001774EE"/>
    <w:rsid w:val="00375437"/>
    <w:rsid w:val="003904FE"/>
    <w:rsid w:val="005337C7"/>
    <w:rsid w:val="005A49B3"/>
    <w:rsid w:val="00654A6E"/>
    <w:rsid w:val="008B3ABC"/>
    <w:rsid w:val="009000D7"/>
    <w:rsid w:val="0099636B"/>
    <w:rsid w:val="009D03E4"/>
    <w:rsid w:val="00A10A1E"/>
    <w:rsid w:val="00AC7F5A"/>
    <w:rsid w:val="00B966C8"/>
    <w:rsid w:val="00C24E1A"/>
    <w:rsid w:val="00C97D14"/>
    <w:rsid w:val="00EE6D60"/>
    <w:rsid w:val="00EF6E58"/>
    <w:rsid w:val="0CCC8EB6"/>
    <w:rsid w:val="5EBFD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13EE"/>
  <w15:docId w15:val="{CEAE59AE-4F79-4C36-997B-7D24E1CF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70" w:hanging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A6E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A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4A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5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15E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36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1924-17E7-457B-90A6-BABFBFF0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Krygier</cp:lastModifiedBy>
  <cp:revision>13</cp:revision>
  <cp:lastPrinted>2020-03-06T13:33:00Z</cp:lastPrinted>
  <dcterms:created xsi:type="dcterms:W3CDTF">2020-03-06T11:40:00Z</dcterms:created>
  <dcterms:modified xsi:type="dcterms:W3CDTF">2020-09-01T16:34:00Z</dcterms:modified>
</cp:coreProperties>
</file>