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39" w:rsidRPr="00143421" w:rsidRDefault="00540939" w:rsidP="00540939">
      <w:pPr>
        <w:spacing w:after="0" w:line="480" w:lineRule="auto"/>
        <w:jc w:val="center"/>
        <w:rPr>
          <w:rFonts w:ascii="Times New Roman" w:hAnsi="Times New Roman" w:cs="Times New Roman"/>
          <w:b/>
          <w:color w:val="FF0000"/>
          <w:sz w:val="26"/>
          <w:szCs w:val="26"/>
        </w:rPr>
      </w:pPr>
    </w:p>
    <w:p w:rsidR="00540939" w:rsidRPr="00C80EED" w:rsidRDefault="00540939" w:rsidP="00540939">
      <w:pPr>
        <w:spacing w:after="0" w:line="480" w:lineRule="auto"/>
        <w:jc w:val="center"/>
        <w:rPr>
          <w:rFonts w:ascii="AR JULIAN" w:hAnsi="AR JULIAN" w:cs="Times New Roman"/>
          <w:b/>
          <w:color w:val="FF0000"/>
          <w:sz w:val="58"/>
          <w:szCs w:val="26"/>
        </w:rPr>
      </w:pPr>
      <w:r w:rsidRPr="00C80EED">
        <w:rPr>
          <w:rFonts w:ascii="AR JULIAN" w:hAnsi="AR JULIAN" w:cs="Times New Roman"/>
          <w:b/>
          <w:color w:val="FF0000"/>
          <w:sz w:val="58"/>
          <w:szCs w:val="26"/>
        </w:rPr>
        <w:t xml:space="preserve">PROGRAM </w:t>
      </w:r>
      <w:r w:rsidRPr="00C80EED">
        <w:rPr>
          <w:rFonts w:ascii="AR JULIAN" w:hAnsi="AR JULIAN" w:cs="Times New Roman"/>
          <w:b/>
          <w:color w:val="FF0000"/>
          <w:sz w:val="58"/>
          <w:szCs w:val="26"/>
        </w:rPr>
        <w:br/>
        <w:t xml:space="preserve">PREORIENTACJI  ZAWODOWEJ </w:t>
      </w:r>
    </w:p>
    <w:p w:rsidR="00540939" w:rsidRPr="00C80EED" w:rsidRDefault="00540939" w:rsidP="00540939">
      <w:pPr>
        <w:spacing w:after="0" w:line="480" w:lineRule="auto"/>
        <w:jc w:val="center"/>
        <w:rPr>
          <w:rFonts w:ascii="AR JULIAN" w:hAnsi="AR JULIAN" w:cs="Times New Roman"/>
          <w:b/>
          <w:color w:val="FF0000"/>
          <w:sz w:val="58"/>
          <w:szCs w:val="26"/>
        </w:rPr>
      </w:pPr>
      <w:r w:rsidRPr="00C80EED">
        <w:rPr>
          <w:rFonts w:ascii="AR JULIAN" w:hAnsi="AR JULIAN" w:cs="Times New Roman"/>
          <w:b/>
          <w:color w:val="FF0000"/>
          <w:sz w:val="58"/>
          <w:szCs w:val="26"/>
        </w:rPr>
        <w:t xml:space="preserve">PRZEDSZKOLA  MIEJSKIEGO </w:t>
      </w:r>
    </w:p>
    <w:p w:rsidR="00540939" w:rsidRPr="00C80EED" w:rsidRDefault="00540939" w:rsidP="00540939">
      <w:pPr>
        <w:spacing w:after="0" w:line="480" w:lineRule="auto"/>
        <w:jc w:val="center"/>
        <w:rPr>
          <w:rFonts w:ascii="AR JULIAN" w:hAnsi="AR JULIAN" w:cs="Times New Roman"/>
          <w:b/>
          <w:color w:val="FF0000"/>
          <w:sz w:val="58"/>
          <w:szCs w:val="26"/>
        </w:rPr>
      </w:pPr>
      <w:r w:rsidRPr="00C80EED">
        <w:rPr>
          <w:rFonts w:ascii="AR JULIAN" w:hAnsi="AR JULIAN" w:cs="Times New Roman"/>
          <w:b/>
          <w:color w:val="FF0000"/>
          <w:sz w:val="58"/>
          <w:szCs w:val="26"/>
        </w:rPr>
        <w:t>W  LIDZBARKU</w:t>
      </w:r>
    </w:p>
    <w:p w:rsidR="00540939" w:rsidRPr="00143421" w:rsidRDefault="000B0D31" w:rsidP="00540939">
      <w:pPr>
        <w:spacing w:after="0" w:line="480" w:lineRule="auto"/>
        <w:jc w:val="center"/>
        <w:rPr>
          <w:rFonts w:ascii="Times New Roman" w:hAnsi="Times New Roman" w:cs="Times New Roman"/>
          <w:b/>
          <w:color w:val="FF0000"/>
          <w:sz w:val="58"/>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zieci Różne Zawody. Lekarz, Budowniczy, Kucharz, Policjant I Malarz,  Chemik Dzieciaki W Kreskówce | Premium Wektor" style="width:24pt;height:24pt"/>
        </w:pict>
      </w:r>
      <w:r>
        <w:rPr>
          <w:noProof/>
          <w:lang w:eastAsia="pl-PL"/>
        </w:rPr>
        <w:drawing>
          <wp:inline distT="0" distB="0" distL="0" distR="0">
            <wp:extent cx="3724275" cy="3243673"/>
            <wp:effectExtent l="19050" t="0" r="9525" b="0"/>
            <wp:docPr id="1" name="Obraz 0" descr="dzieci-rozne-zawody-lekarz-budowniczy-kucharz-policjant-i-malarz-chemik-dzieciaki-w-kreskowce_212168-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eci-rozne-zawody-lekarz-budowniczy-kucharz-policjant-i-malarz-chemik-dzieciaki-w-kreskowce_212168-499.jpg"/>
                    <pic:cNvPicPr/>
                  </pic:nvPicPr>
                  <pic:blipFill>
                    <a:blip r:embed="rId8" cstate="print"/>
                    <a:stretch>
                      <a:fillRect/>
                    </a:stretch>
                  </pic:blipFill>
                  <pic:spPr>
                    <a:xfrm>
                      <a:off x="0" y="0"/>
                      <a:ext cx="3726241" cy="3245385"/>
                    </a:xfrm>
                    <a:prstGeom prst="rect">
                      <a:avLst/>
                    </a:prstGeom>
                  </pic:spPr>
                </pic:pic>
              </a:graphicData>
            </a:graphic>
          </wp:inline>
        </w:drawing>
      </w:r>
      <w:r>
        <w:pict>
          <v:shape id="_x0000_i1025" type="#_x0000_t75" alt="Dzieci Różne Zawody. Lekarz, Budowniczy, Kucharz, Policjant I Malarz,  Chemik Dzieciaki W Kreskówce | Premium Wektor" style="width:24pt;height:24pt"/>
        </w:pict>
      </w:r>
    </w:p>
    <w:p w:rsidR="00540939" w:rsidRPr="00143421" w:rsidRDefault="00540939" w:rsidP="00540939">
      <w:pPr>
        <w:spacing w:after="0" w:line="360" w:lineRule="auto"/>
        <w:rPr>
          <w:rFonts w:ascii="Times New Roman" w:hAnsi="Times New Roman" w:cs="Times New Roman"/>
          <w:b/>
          <w:color w:val="FF0000"/>
          <w:sz w:val="26"/>
          <w:szCs w:val="26"/>
        </w:rPr>
      </w:pPr>
    </w:p>
    <w:p w:rsidR="00540939" w:rsidRPr="00143421" w:rsidRDefault="00540939" w:rsidP="00540939">
      <w:pPr>
        <w:spacing w:after="0" w:line="360" w:lineRule="auto"/>
        <w:jc w:val="center"/>
        <w:rPr>
          <w:rFonts w:ascii="Times New Roman" w:hAnsi="Times New Roman" w:cs="Times New Roman"/>
          <w:b/>
          <w:color w:val="FF0000"/>
          <w:sz w:val="26"/>
          <w:szCs w:val="26"/>
        </w:rPr>
      </w:pPr>
    </w:p>
    <w:p w:rsidR="00540939" w:rsidRPr="00143421" w:rsidRDefault="00540939" w:rsidP="00540939">
      <w:pPr>
        <w:spacing w:after="0" w:line="360" w:lineRule="auto"/>
        <w:jc w:val="center"/>
        <w:rPr>
          <w:rFonts w:ascii="Times New Roman" w:hAnsi="Times New Roman" w:cs="Times New Roman"/>
          <w:b/>
          <w:sz w:val="36"/>
          <w:szCs w:val="26"/>
        </w:rPr>
      </w:pPr>
    </w:p>
    <w:p w:rsidR="00540939" w:rsidRPr="00143421" w:rsidRDefault="00540939" w:rsidP="00540939">
      <w:pPr>
        <w:spacing w:after="0" w:line="360" w:lineRule="auto"/>
        <w:jc w:val="center"/>
        <w:rPr>
          <w:rFonts w:ascii="Times New Roman" w:hAnsi="Times New Roman" w:cs="Times New Roman"/>
          <w:b/>
          <w:sz w:val="26"/>
          <w:szCs w:val="26"/>
        </w:rPr>
      </w:pPr>
    </w:p>
    <w:p w:rsidR="00540939" w:rsidRPr="00143421" w:rsidRDefault="000B0D31" w:rsidP="00540939">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Lidzbark 2022</w:t>
      </w:r>
      <w:r w:rsidR="00540939" w:rsidRPr="00143421">
        <w:rPr>
          <w:rFonts w:ascii="Times New Roman" w:hAnsi="Times New Roman" w:cs="Times New Roman"/>
          <w:b/>
          <w:sz w:val="26"/>
          <w:szCs w:val="26"/>
        </w:rPr>
        <w:t xml:space="preserve"> rok</w:t>
      </w:r>
    </w:p>
    <w:p w:rsidR="00540939" w:rsidRPr="00143421" w:rsidRDefault="00540939" w:rsidP="00540939">
      <w:pPr>
        <w:spacing w:after="0" w:line="360" w:lineRule="auto"/>
        <w:rPr>
          <w:rFonts w:ascii="Times New Roman" w:hAnsi="Times New Roman" w:cs="Times New Roman"/>
          <w:b/>
          <w:sz w:val="26"/>
          <w:szCs w:val="26"/>
        </w:rPr>
      </w:pPr>
      <w:r w:rsidRPr="00143421">
        <w:rPr>
          <w:rFonts w:ascii="Times New Roman" w:hAnsi="Times New Roman" w:cs="Times New Roman"/>
          <w:b/>
          <w:sz w:val="26"/>
          <w:szCs w:val="26"/>
        </w:rPr>
        <w:lastRenderedPageBreak/>
        <w:t>Program preorientacji zawodowej dla przedszkola zawiera:</w:t>
      </w:r>
    </w:p>
    <w:p w:rsidR="00540939" w:rsidRPr="00143421" w:rsidRDefault="00540939" w:rsidP="00540939">
      <w:pPr>
        <w:spacing w:after="0" w:line="360" w:lineRule="auto"/>
        <w:jc w:val="center"/>
        <w:rPr>
          <w:rFonts w:ascii="Times New Roman" w:hAnsi="Times New Roman" w:cs="Times New Roman"/>
          <w:b/>
          <w:sz w:val="26"/>
          <w:szCs w:val="26"/>
        </w:rPr>
      </w:pPr>
    </w:p>
    <w:p w:rsidR="00540939" w:rsidRPr="00143421" w:rsidRDefault="00540939" w:rsidP="00540939">
      <w:pPr>
        <w:pStyle w:val="Akapitzlist"/>
        <w:numPr>
          <w:ilvl w:val="0"/>
          <w:numId w:val="2"/>
        </w:numPr>
        <w:spacing w:after="0" w:line="360" w:lineRule="auto"/>
        <w:rPr>
          <w:rFonts w:ascii="Times New Roman" w:hAnsi="Times New Roman" w:cs="Times New Roman"/>
          <w:b/>
          <w:sz w:val="26"/>
          <w:szCs w:val="26"/>
        </w:rPr>
      </w:pPr>
      <w:r w:rsidRPr="00143421">
        <w:rPr>
          <w:rFonts w:ascii="Times New Roman" w:hAnsi="Times New Roman" w:cs="Times New Roman"/>
          <w:b/>
          <w:sz w:val="26"/>
          <w:szCs w:val="26"/>
        </w:rPr>
        <w:t>Wstęp</w:t>
      </w:r>
    </w:p>
    <w:p w:rsidR="00540939" w:rsidRPr="00143421" w:rsidRDefault="00540939" w:rsidP="00540939">
      <w:pPr>
        <w:pStyle w:val="Akapitzlist"/>
        <w:numPr>
          <w:ilvl w:val="0"/>
          <w:numId w:val="2"/>
        </w:numPr>
        <w:spacing w:after="0" w:line="360" w:lineRule="auto"/>
        <w:rPr>
          <w:rFonts w:ascii="Times New Roman" w:hAnsi="Times New Roman" w:cs="Times New Roman"/>
          <w:b/>
          <w:sz w:val="26"/>
          <w:szCs w:val="26"/>
        </w:rPr>
      </w:pPr>
      <w:r w:rsidRPr="00143421">
        <w:rPr>
          <w:rFonts w:ascii="Times New Roman" w:hAnsi="Times New Roman" w:cs="Times New Roman"/>
          <w:b/>
          <w:sz w:val="26"/>
          <w:szCs w:val="26"/>
        </w:rPr>
        <w:t>Podstawy prawne</w:t>
      </w:r>
    </w:p>
    <w:p w:rsidR="00540939" w:rsidRPr="00143421" w:rsidRDefault="00540939" w:rsidP="00540939">
      <w:pPr>
        <w:pStyle w:val="Akapitzlist"/>
        <w:numPr>
          <w:ilvl w:val="0"/>
          <w:numId w:val="2"/>
        </w:numPr>
        <w:spacing w:after="0" w:line="360" w:lineRule="auto"/>
        <w:rPr>
          <w:rFonts w:ascii="Times New Roman" w:hAnsi="Times New Roman" w:cs="Times New Roman"/>
          <w:b/>
          <w:sz w:val="26"/>
          <w:szCs w:val="26"/>
        </w:rPr>
      </w:pPr>
      <w:r w:rsidRPr="00143421">
        <w:rPr>
          <w:rFonts w:ascii="Times New Roman" w:hAnsi="Times New Roman" w:cs="Times New Roman"/>
          <w:b/>
          <w:sz w:val="26"/>
          <w:szCs w:val="26"/>
        </w:rPr>
        <w:t>Założenia ogólne programu</w:t>
      </w:r>
    </w:p>
    <w:p w:rsidR="00540939" w:rsidRPr="00143421" w:rsidRDefault="00540939" w:rsidP="00540939">
      <w:pPr>
        <w:pStyle w:val="Akapitzlist"/>
        <w:numPr>
          <w:ilvl w:val="0"/>
          <w:numId w:val="2"/>
        </w:numPr>
        <w:spacing w:after="0" w:line="360" w:lineRule="auto"/>
        <w:rPr>
          <w:rFonts w:ascii="Times New Roman" w:hAnsi="Times New Roman" w:cs="Times New Roman"/>
          <w:b/>
          <w:sz w:val="26"/>
          <w:szCs w:val="26"/>
        </w:rPr>
      </w:pPr>
      <w:r w:rsidRPr="00143421">
        <w:rPr>
          <w:rFonts w:ascii="Times New Roman" w:hAnsi="Times New Roman" w:cs="Times New Roman"/>
          <w:b/>
          <w:sz w:val="26"/>
          <w:szCs w:val="26"/>
        </w:rPr>
        <w:t>Cel ogólny preorientacji zawodowej</w:t>
      </w:r>
    </w:p>
    <w:p w:rsidR="00540939" w:rsidRPr="00143421" w:rsidRDefault="00540939" w:rsidP="00540939">
      <w:pPr>
        <w:pStyle w:val="Akapitzlist"/>
        <w:numPr>
          <w:ilvl w:val="0"/>
          <w:numId w:val="2"/>
        </w:numPr>
        <w:spacing w:after="0" w:line="360" w:lineRule="auto"/>
        <w:rPr>
          <w:rFonts w:ascii="Times New Roman" w:hAnsi="Times New Roman" w:cs="Times New Roman"/>
          <w:b/>
          <w:sz w:val="26"/>
          <w:szCs w:val="26"/>
        </w:rPr>
      </w:pPr>
      <w:r w:rsidRPr="00143421">
        <w:rPr>
          <w:rFonts w:ascii="Times New Roman" w:hAnsi="Times New Roman" w:cs="Times New Roman"/>
          <w:b/>
          <w:sz w:val="26"/>
          <w:szCs w:val="26"/>
        </w:rPr>
        <w:t>Treści programowe oraz cele szczegółowe – osiągnięcia dzieci</w:t>
      </w:r>
    </w:p>
    <w:p w:rsidR="00540939" w:rsidRPr="00143421" w:rsidRDefault="00540939" w:rsidP="00540939">
      <w:pPr>
        <w:pStyle w:val="Akapitzlist"/>
        <w:numPr>
          <w:ilvl w:val="0"/>
          <w:numId w:val="2"/>
        </w:numPr>
        <w:spacing w:after="0" w:line="360" w:lineRule="auto"/>
        <w:rPr>
          <w:rFonts w:ascii="Times New Roman" w:hAnsi="Times New Roman" w:cs="Times New Roman"/>
          <w:b/>
          <w:sz w:val="26"/>
          <w:szCs w:val="26"/>
        </w:rPr>
      </w:pPr>
      <w:r w:rsidRPr="00143421">
        <w:rPr>
          <w:rFonts w:ascii="Times New Roman" w:hAnsi="Times New Roman" w:cs="Times New Roman"/>
          <w:b/>
          <w:sz w:val="26"/>
          <w:szCs w:val="26"/>
        </w:rPr>
        <w:t>Warunki i sposoby realizacji programu</w:t>
      </w:r>
    </w:p>
    <w:p w:rsidR="00540939" w:rsidRPr="00143421" w:rsidRDefault="00540939" w:rsidP="00540939">
      <w:pPr>
        <w:pStyle w:val="Akapitzlist"/>
        <w:numPr>
          <w:ilvl w:val="0"/>
          <w:numId w:val="2"/>
        </w:numPr>
        <w:spacing w:after="0" w:line="360" w:lineRule="auto"/>
        <w:rPr>
          <w:rFonts w:ascii="Times New Roman" w:hAnsi="Times New Roman" w:cs="Times New Roman"/>
          <w:b/>
          <w:sz w:val="26"/>
          <w:szCs w:val="26"/>
        </w:rPr>
      </w:pPr>
      <w:r w:rsidRPr="00143421">
        <w:rPr>
          <w:rFonts w:ascii="Times New Roman" w:hAnsi="Times New Roman" w:cs="Times New Roman"/>
          <w:b/>
          <w:sz w:val="26"/>
          <w:szCs w:val="26"/>
        </w:rPr>
        <w:t>Weryfikacja efektów zajęć – zamiast oceniania</w:t>
      </w:r>
    </w:p>
    <w:p w:rsidR="00540939" w:rsidRPr="00143421" w:rsidRDefault="00540939" w:rsidP="00540939">
      <w:pPr>
        <w:pStyle w:val="Akapitzlist"/>
        <w:numPr>
          <w:ilvl w:val="0"/>
          <w:numId w:val="2"/>
        </w:numPr>
        <w:spacing w:after="0" w:line="360" w:lineRule="auto"/>
        <w:rPr>
          <w:rFonts w:ascii="Times New Roman" w:hAnsi="Times New Roman" w:cs="Times New Roman"/>
          <w:b/>
          <w:sz w:val="26"/>
          <w:szCs w:val="26"/>
        </w:rPr>
      </w:pPr>
      <w:r w:rsidRPr="00143421">
        <w:rPr>
          <w:rFonts w:ascii="Times New Roman" w:hAnsi="Times New Roman" w:cs="Times New Roman"/>
          <w:b/>
          <w:sz w:val="26"/>
          <w:szCs w:val="26"/>
        </w:rPr>
        <w:t>Ewaluacja programu</w:t>
      </w: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Default="00540939" w:rsidP="00540939">
      <w:pPr>
        <w:spacing w:after="0" w:line="360" w:lineRule="auto"/>
        <w:rPr>
          <w:rFonts w:ascii="Times New Roman" w:hAnsi="Times New Roman" w:cs="Times New Roman"/>
          <w:b/>
          <w:sz w:val="26"/>
          <w:szCs w:val="26"/>
        </w:rPr>
      </w:pP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pStyle w:val="Akapitzlist"/>
        <w:numPr>
          <w:ilvl w:val="0"/>
          <w:numId w:val="3"/>
        </w:numPr>
        <w:spacing w:after="0" w:line="360" w:lineRule="auto"/>
        <w:ind w:left="426"/>
        <w:rPr>
          <w:rFonts w:ascii="Times New Roman" w:hAnsi="Times New Roman" w:cs="Times New Roman"/>
          <w:b/>
          <w:color w:val="FF0000"/>
          <w:sz w:val="26"/>
          <w:szCs w:val="26"/>
        </w:rPr>
      </w:pPr>
      <w:r w:rsidRPr="00143421">
        <w:rPr>
          <w:rFonts w:ascii="Times New Roman" w:hAnsi="Times New Roman" w:cs="Times New Roman"/>
          <w:b/>
          <w:color w:val="FF0000"/>
          <w:sz w:val="26"/>
          <w:szCs w:val="26"/>
        </w:rPr>
        <w:lastRenderedPageBreak/>
        <w:t>WSTĘP</w:t>
      </w:r>
    </w:p>
    <w:p w:rsidR="00540939" w:rsidRPr="00143421" w:rsidRDefault="00540939" w:rsidP="00540939">
      <w:pPr>
        <w:spacing w:after="0" w:line="360" w:lineRule="auto"/>
        <w:ind w:firstLine="708"/>
        <w:jc w:val="both"/>
        <w:rPr>
          <w:rFonts w:ascii="Times New Roman" w:hAnsi="Times New Roman" w:cs="Times New Roman"/>
          <w:sz w:val="26"/>
          <w:szCs w:val="26"/>
        </w:rPr>
      </w:pPr>
      <w:r w:rsidRPr="00143421">
        <w:rPr>
          <w:rFonts w:ascii="Times New Roman" w:hAnsi="Times New Roman" w:cs="Times New Roman"/>
          <w:sz w:val="26"/>
          <w:szCs w:val="26"/>
        </w:rPr>
        <w:t xml:space="preserve">Okres przedszkolny dziecka ,to czas wzmożonego zaciekawienia otaczającą rzeczywistością. Dzieci z dużym zainteresowaniem obserwują pracę ludzi dorosłych, zwracają uwagę na czynności robocze wykonywane przez rodziców, rodzeństwo </w:t>
      </w:r>
      <w:r>
        <w:rPr>
          <w:rFonts w:ascii="Times New Roman" w:hAnsi="Times New Roman" w:cs="Times New Roman"/>
          <w:sz w:val="26"/>
          <w:szCs w:val="26"/>
        </w:rPr>
        <w:br/>
      </w:r>
      <w:r w:rsidRPr="00143421">
        <w:rPr>
          <w:rFonts w:ascii="Times New Roman" w:hAnsi="Times New Roman" w:cs="Times New Roman"/>
          <w:sz w:val="26"/>
          <w:szCs w:val="26"/>
        </w:rPr>
        <w:t xml:space="preserve">i osoby z najbliższego otoczenia. Poczynione tą drogą spostrzeżenia znajdują odzwierciedlenie w zabawach tematycznych dzieci, w których najbardziej widoczny jest związek zabawy z różnymi formami pracy ludzkiej. Pojawiają się zabawy: </w:t>
      </w:r>
      <w:r>
        <w:rPr>
          <w:rFonts w:ascii="Times New Roman" w:hAnsi="Times New Roman" w:cs="Times New Roman"/>
          <w:sz w:val="26"/>
          <w:szCs w:val="26"/>
        </w:rPr>
        <w:br/>
      </w:r>
      <w:r w:rsidRPr="00143421">
        <w:rPr>
          <w:rFonts w:ascii="Times New Roman" w:hAnsi="Times New Roman" w:cs="Times New Roman"/>
          <w:sz w:val="26"/>
          <w:szCs w:val="26"/>
        </w:rPr>
        <w:t>w lekarza, w strażaka, policjanta, nauczyciela, w szkołę. Istotą tych zabaw jest odtwarzanie różnych czynności, sytuacji, faktów i zdarzeń zaobserwowanych w życiu. Zasadniczym celem zabaw jest poznanie społecznej rzeczywistości. Cel ten jest realizowany przez naśladowanie czynności ludzi dorosłych. Na początku dzieci odtwarzają proste zewnętrzne elementy czynności i zajęć dorosłych, nie ujmując istotnych elementów w działalności zawodowej i społecznej.</w:t>
      </w:r>
    </w:p>
    <w:p w:rsidR="00540939" w:rsidRPr="00143421" w:rsidRDefault="00540939" w:rsidP="00540939">
      <w:pPr>
        <w:spacing w:after="0" w:line="360" w:lineRule="auto"/>
        <w:ind w:firstLine="708"/>
        <w:jc w:val="both"/>
        <w:rPr>
          <w:rFonts w:ascii="Times New Roman" w:hAnsi="Times New Roman" w:cs="Times New Roman"/>
          <w:sz w:val="26"/>
          <w:szCs w:val="26"/>
        </w:rPr>
      </w:pPr>
      <w:r w:rsidRPr="00143421">
        <w:rPr>
          <w:rFonts w:ascii="Times New Roman" w:hAnsi="Times New Roman" w:cs="Times New Roman"/>
          <w:sz w:val="26"/>
          <w:szCs w:val="26"/>
        </w:rPr>
        <w:t>Po etapie wykonywania tej czynności w sposób stereotypowy i mało urozmaicony dziecko przechodzi do zabawy o tej samej treści, lecz urozmaiconym przebiegu. Zaczyna lepiej rozumieć istotę i sens życia wykonywanego przez osobę dorosłą, zabawa zawiera więcej istotnych elementów tej czynności. Bezpośrednim celem zabawy jest dokonanie takich przekształceń, jakich dokonują dorośli w toku swego działania. Dzięki wytrwałości w naśladowaniu, obserwowaniu skutków własnych osiągnięć z osiągnięciami dorosłych, a także pomocy ze strony dorosłych –</w:t>
      </w:r>
      <w:r>
        <w:rPr>
          <w:rFonts w:ascii="Times New Roman" w:hAnsi="Times New Roman" w:cs="Times New Roman"/>
          <w:sz w:val="26"/>
          <w:szCs w:val="26"/>
        </w:rPr>
        <w:t xml:space="preserve"> </w:t>
      </w:r>
      <w:r w:rsidRPr="00143421">
        <w:rPr>
          <w:rFonts w:ascii="Times New Roman" w:hAnsi="Times New Roman" w:cs="Times New Roman"/>
          <w:sz w:val="26"/>
          <w:szCs w:val="26"/>
        </w:rPr>
        <w:t>dziecko zapoznaje się z zawodami, różnymi przedmiotami i narzędziami oraz właściwym sposobem posługiwania się nimi. Początkowo w zabawach tematycznych młodsze dzieci poznają przede wszystkim aspekt czynnościowy danego zawodu. Natomiast wraz z wiekiem lepiej rozumieją istotę i sens zajęć wykonywanych przez ludzi dorosłych, zaczynają dostrzegać społeczne znaczenie pracy i wzajemną współzależność między zawodami.</w:t>
      </w:r>
    </w:p>
    <w:p w:rsidR="00540939" w:rsidRPr="00CA6503" w:rsidRDefault="00540939" w:rsidP="00540939">
      <w:pPr>
        <w:spacing w:after="0" w:line="360" w:lineRule="auto"/>
        <w:jc w:val="both"/>
        <w:rPr>
          <w:rFonts w:ascii="Times New Roman" w:hAnsi="Times New Roman" w:cs="Times New Roman"/>
          <w:sz w:val="26"/>
          <w:szCs w:val="26"/>
        </w:rPr>
      </w:pPr>
      <w:r w:rsidRPr="00CA6503">
        <w:rPr>
          <w:rFonts w:ascii="Times New Roman" w:hAnsi="Times New Roman" w:cs="Times New Roman"/>
          <w:sz w:val="26"/>
          <w:szCs w:val="26"/>
        </w:rPr>
        <w:t xml:space="preserve">Dziecko w zabawie tematycznej naśladuje działania ludzi dorosłych, wiążąc </w:t>
      </w:r>
      <w:r w:rsidRPr="00CA6503">
        <w:rPr>
          <w:rFonts w:ascii="Times New Roman" w:hAnsi="Times New Roman" w:cs="Times New Roman"/>
          <w:sz w:val="26"/>
          <w:szCs w:val="26"/>
        </w:rPr>
        <w:br/>
        <w:t>te działania skutkami:</w:t>
      </w:r>
    </w:p>
    <w:p w:rsidR="00540939" w:rsidRPr="00143421" w:rsidRDefault="00540939" w:rsidP="00540939">
      <w:pPr>
        <w:pStyle w:val="Akapitzlist"/>
        <w:numPr>
          <w:ilvl w:val="1"/>
          <w:numId w:val="4"/>
        </w:numPr>
        <w:spacing w:after="0" w:line="360" w:lineRule="auto"/>
        <w:ind w:left="426"/>
        <w:jc w:val="both"/>
        <w:rPr>
          <w:rFonts w:ascii="Times New Roman" w:hAnsi="Times New Roman" w:cs="Times New Roman"/>
          <w:sz w:val="26"/>
          <w:szCs w:val="26"/>
        </w:rPr>
      </w:pPr>
      <w:r w:rsidRPr="00143421">
        <w:rPr>
          <w:rFonts w:ascii="Times New Roman" w:hAnsi="Times New Roman" w:cs="Times New Roman"/>
          <w:sz w:val="26"/>
          <w:szCs w:val="26"/>
        </w:rPr>
        <w:t>poznaje właściwości poszczególnych przedmiotów, ich funkcje, dowiaduje się, do czego służą, jakim przekształceniom mogą być poddane i jakie są ich funkcje społeczne</w:t>
      </w:r>
    </w:p>
    <w:p w:rsidR="00540939" w:rsidRPr="00143421" w:rsidRDefault="00540939" w:rsidP="00540939">
      <w:pPr>
        <w:pStyle w:val="Akapitzlist"/>
        <w:numPr>
          <w:ilvl w:val="1"/>
          <w:numId w:val="4"/>
        </w:numPr>
        <w:spacing w:after="0" w:line="360" w:lineRule="auto"/>
        <w:ind w:left="426"/>
        <w:jc w:val="both"/>
        <w:rPr>
          <w:rFonts w:ascii="Times New Roman" w:hAnsi="Times New Roman" w:cs="Times New Roman"/>
          <w:sz w:val="26"/>
          <w:szCs w:val="26"/>
        </w:rPr>
      </w:pPr>
      <w:r w:rsidRPr="00143421">
        <w:rPr>
          <w:rFonts w:ascii="Times New Roman" w:hAnsi="Times New Roman" w:cs="Times New Roman"/>
          <w:sz w:val="26"/>
          <w:szCs w:val="26"/>
        </w:rPr>
        <w:lastRenderedPageBreak/>
        <w:t>poznaje wzajemne stosunki społeczne panujące między ludźmi.</w:t>
      </w:r>
    </w:p>
    <w:p w:rsidR="00540939" w:rsidRPr="00143421" w:rsidRDefault="00540939" w:rsidP="00540939">
      <w:pPr>
        <w:spacing w:after="0" w:line="360" w:lineRule="auto"/>
        <w:ind w:firstLine="708"/>
        <w:jc w:val="both"/>
        <w:rPr>
          <w:rFonts w:ascii="Times New Roman" w:hAnsi="Times New Roman" w:cs="Times New Roman"/>
          <w:sz w:val="26"/>
          <w:szCs w:val="26"/>
        </w:rPr>
      </w:pPr>
      <w:r w:rsidRPr="00143421">
        <w:rPr>
          <w:rFonts w:ascii="Times New Roman" w:hAnsi="Times New Roman" w:cs="Times New Roman"/>
          <w:sz w:val="26"/>
          <w:szCs w:val="26"/>
        </w:rPr>
        <w:t>Zabawy tematyczne umożliwiają dziecku wniknięcie w następną (na tym etapie rozwoju) rzeczywistość zawodową, uczą rozumieć świat oparty na zasadzie podziału pracy i poznać panujące w nim prawidłowości. Pozwalają dziecku zauważyć nie tylko aspekt czynnościowy, ale także aspekt społeczny danego zawodu.</w:t>
      </w:r>
    </w:p>
    <w:p w:rsidR="00540939" w:rsidRPr="00143421" w:rsidRDefault="00540939" w:rsidP="00540939">
      <w:pPr>
        <w:spacing w:after="0" w:line="360" w:lineRule="auto"/>
        <w:ind w:firstLine="708"/>
        <w:jc w:val="both"/>
        <w:rPr>
          <w:rFonts w:ascii="Times New Roman" w:hAnsi="Times New Roman" w:cs="Times New Roman"/>
          <w:sz w:val="26"/>
          <w:szCs w:val="26"/>
        </w:rPr>
      </w:pPr>
      <w:r w:rsidRPr="00143421">
        <w:rPr>
          <w:rFonts w:ascii="Times New Roman" w:hAnsi="Times New Roman" w:cs="Times New Roman"/>
          <w:sz w:val="26"/>
          <w:szCs w:val="26"/>
        </w:rPr>
        <w:t xml:space="preserve">Przedszkole, to nie tylko miejsce, w którym zaznajamia się dzieci z pracą ludzi rożnych zawodów i wytworami ich pracy, ale także organizowanie własnej pracy dziecka. Doświadczanie konkretnych obowiązków, pracy w różnej postaci przyczyniają się do kształtowania u dzieci określonych warunków, umiejętności </w:t>
      </w:r>
      <w:r>
        <w:rPr>
          <w:rFonts w:ascii="Times New Roman" w:hAnsi="Times New Roman" w:cs="Times New Roman"/>
          <w:sz w:val="26"/>
          <w:szCs w:val="26"/>
        </w:rPr>
        <w:br/>
      </w:r>
      <w:r w:rsidRPr="00143421">
        <w:rPr>
          <w:rFonts w:ascii="Times New Roman" w:hAnsi="Times New Roman" w:cs="Times New Roman"/>
          <w:sz w:val="26"/>
          <w:szCs w:val="26"/>
        </w:rPr>
        <w:t>i postaw z pracą związanych. To poprzez działanie dziecko poznaje właściwości różnych przedmiotów, związki pomiędzy poszczególnymi zjawiskami, gromadzi doświadczenia potrzebne do późniejszych uogólnień. Konkretne zadania, jakie w toku pracy ma rozwiązać, pobudzają je do szukania informacji, do wzbogacania własnej wiedzy, budzą zainteresowanie techniką. Z drugiej strony –uzyskane wiadomości właśnie w pracy podlegają najlepszemu sprawdzeniu i tą drogą zostają utrwalone.</w:t>
      </w:r>
    </w:p>
    <w:p w:rsidR="00540939" w:rsidRPr="00143421" w:rsidRDefault="00540939" w:rsidP="00540939">
      <w:pPr>
        <w:spacing w:after="0" w:line="360" w:lineRule="auto"/>
        <w:jc w:val="both"/>
        <w:rPr>
          <w:rFonts w:ascii="Times New Roman" w:hAnsi="Times New Roman" w:cs="Times New Roman"/>
          <w:b/>
          <w:sz w:val="26"/>
          <w:szCs w:val="26"/>
        </w:rPr>
      </w:pPr>
      <w:r w:rsidRPr="00143421">
        <w:rPr>
          <w:rFonts w:ascii="Times New Roman" w:hAnsi="Times New Roman" w:cs="Times New Roman"/>
          <w:sz w:val="26"/>
          <w:szCs w:val="26"/>
        </w:rPr>
        <w:t>W poznaniu ludzkiej pracy i ludzi różnych zawodów niemałą rolę spełnia literatura dziecięca - zarówno ilustracja jak i tekst. Dobrze dobrana i przekazana książka budzi zawsze duże zainteresowanie dzieci, daje im możliwość przeżyć emocjonalnych, jest swoistego rodzaju zabawą odbywającą się w wyobraźni.</w:t>
      </w:r>
    </w:p>
    <w:p w:rsidR="00540939" w:rsidRPr="00143421" w:rsidRDefault="00540939" w:rsidP="00540939">
      <w:pPr>
        <w:spacing w:after="0" w:line="360" w:lineRule="auto"/>
        <w:jc w:val="both"/>
        <w:rPr>
          <w:rFonts w:ascii="Times New Roman" w:eastAsia="Times New Roman" w:hAnsi="Times New Roman" w:cs="Times New Roman"/>
          <w:sz w:val="26"/>
          <w:szCs w:val="26"/>
          <w:lang w:eastAsia="pl-PL"/>
        </w:rPr>
      </w:pPr>
      <w:r w:rsidRPr="00143421">
        <w:rPr>
          <w:rFonts w:ascii="Times New Roman" w:eastAsia="Times New Roman" w:hAnsi="Times New Roman" w:cs="Times New Roman"/>
          <w:sz w:val="26"/>
          <w:szCs w:val="26"/>
          <w:lang w:eastAsia="pl-PL"/>
        </w:rPr>
        <w:t>Różne formy pracy w zakresie preorientacji zawodowej dostarczają dzieciom ogólnych wiadomości, rozbudzają różnokierunkowe zainteresowania, dostarczają wielu pozytywnych doznań, przeżyć, zachęcają do naśladowania, sugerują podejmowanie różnych działań, wzmacniają pozytywne uczucia, inspirują do podejmowania różnych form działalności.</w:t>
      </w:r>
    </w:p>
    <w:p w:rsidR="00540939" w:rsidRPr="00143421" w:rsidRDefault="00540939" w:rsidP="00540939">
      <w:pPr>
        <w:spacing w:after="0" w:line="360" w:lineRule="auto"/>
        <w:rPr>
          <w:rFonts w:ascii="Times New Roman" w:hAnsi="Times New Roman" w:cs="Times New Roman"/>
          <w:b/>
          <w:sz w:val="26"/>
          <w:szCs w:val="26"/>
        </w:rPr>
      </w:pPr>
    </w:p>
    <w:p w:rsidR="00540939" w:rsidRPr="00143421" w:rsidRDefault="00540939" w:rsidP="00540939">
      <w:pPr>
        <w:pStyle w:val="Akapitzlist"/>
        <w:numPr>
          <w:ilvl w:val="0"/>
          <w:numId w:val="3"/>
        </w:numPr>
        <w:spacing w:after="0" w:line="360" w:lineRule="auto"/>
        <w:ind w:left="426"/>
        <w:rPr>
          <w:rFonts w:ascii="Times New Roman" w:hAnsi="Times New Roman" w:cs="Times New Roman"/>
          <w:b/>
          <w:color w:val="FF0000"/>
          <w:sz w:val="26"/>
          <w:szCs w:val="26"/>
        </w:rPr>
      </w:pPr>
      <w:r w:rsidRPr="00143421">
        <w:rPr>
          <w:rFonts w:ascii="Times New Roman" w:hAnsi="Times New Roman" w:cs="Times New Roman"/>
          <w:b/>
          <w:color w:val="FF0000"/>
          <w:sz w:val="26"/>
          <w:szCs w:val="26"/>
        </w:rPr>
        <w:t>PODSTAWY  PRAWNE</w:t>
      </w:r>
    </w:p>
    <w:p w:rsidR="00540939" w:rsidRPr="00143421" w:rsidRDefault="00540939" w:rsidP="00540939">
      <w:pPr>
        <w:spacing w:after="0" w:line="360" w:lineRule="auto"/>
        <w:ind w:firstLine="708"/>
        <w:jc w:val="both"/>
        <w:rPr>
          <w:rFonts w:ascii="Times New Roman" w:hAnsi="Times New Roman" w:cs="Times New Roman"/>
          <w:sz w:val="26"/>
          <w:szCs w:val="26"/>
        </w:rPr>
      </w:pPr>
      <w:r w:rsidRPr="00143421">
        <w:rPr>
          <w:rFonts w:ascii="Times New Roman" w:hAnsi="Times New Roman" w:cs="Times New Roman"/>
          <w:sz w:val="26"/>
          <w:szCs w:val="26"/>
        </w:rPr>
        <w:t xml:space="preserve">Prowadzenie działań związanych z preorientacją zawodową w przedszkolu reguluje m.in. ustawa z dnia 14 grudnia 2016 r. Prawo oświatowe, w której zapisano, że system oświaty zapewnia przygotowanie uczniów do wyboru zawodu i kierunku kształcenia. </w:t>
      </w:r>
    </w:p>
    <w:p w:rsidR="00540939" w:rsidRPr="00143421" w:rsidRDefault="00540939" w:rsidP="00540939">
      <w:pPr>
        <w:spacing w:after="0" w:line="360" w:lineRule="auto"/>
        <w:jc w:val="both"/>
        <w:rPr>
          <w:rFonts w:ascii="Times New Roman" w:hAnsi="Times New Roman" w:cs="Times New Roman"/>
          <w:b/>
          <w:color w:val="FF0000"/>
          <w:sz w:val="26"/>
          <w:szCs w:val="26"/>
        </w:rPr>
      </w:pPr>
    </w:p>
    <w:p w:rsidR="00540939" w:rsidRPr="00143421" w:rsidRDefault="00540939" w:rsidP="00540939">
      <w:pPr>
        <w:pStyle w:val="Akapitzlist"/>
        <w:numPr>
          <w:ilvl w:val="0"/>
          <w:numId w:val="3"/>
        </w:numPr>
        <w:spacing w:after="0" w:line="360" w:lineRule="auto"/>
        <w:ind w:left="426"/>
        <w:jc w:val="both"/>
        <w:rPr>
          <w:rFonts w:ascii="Times New Roman" w:hAnsi="Times New Roman" w:cs="Times New Roman"/>
          <w:b/>
          <w:color w:val="FF0000"/>
          <w:sz w:val="26"/>
          <w:szCs w:val="26"/>
        </w:rPr>
      </w:pPr>
      <w:r w:rsidRPr="00143421">
        <w:rPr>
          <w:rFonts w:ascii="Times New Roman" w:hAnsi="Times New Roman" w:cs="Times New Roman"/>
          <w:b/>
          <w:color w:val="FF0000"/>
          <w:sz w:val="26"/>
          <w:szCs w:val="26"/>
        </w:rPr>
        <w:lastRenderedPageBreak/>
        <w:t>ZAŁOŻENIA OGÓLNE PROGRAMU</w:t>
      </w:r>
    </w:p>
    <w:p w:rsidR="00540939" w:rsidRPr="00CA6503" w:rsidRDefault="00540939" w:rsidP="00540939">
      <w:pPr>
        <w:spacing w:after="0" w:line="360" w:lineRule="auto"/>
        <w:ind w:firstLine="708"/>
        <w:jc w:val="both"/>
        <w:rPr>
          <w:rFonts w:ascii="Times New Roman" w:hAnsi="Times New Roman" w:cs="Times New Roman"/>
          <w:color w:val="231F20"/>
          <w:sz w:val="26"/>
          <w:szCs w:val="26"/>
        </w:rPr>
      </w:pPr>
      <w:r w:rsidRPr="00CA6503">
        <w:rPr>
          <w:rFonts w:ascii="Times New Roman" w:hAnsi="Times New Roman" w:cs="Times New Roman"/>
          <w:color w:val="231F20"/>
          <w:sz w:val="26"/>
          <w:szCs w:val="26"/>
        </w:rPr>
        <w:t>Program stanowi</w:t>
      </w:r>
      <w:r w:rsidRPr="00143421">
        <w:rPr>
          <w:rFonts w:ascii="Times New Roman" w:hAnsi="Times New Roman" w:cs="Times New Roman"/>
          <w:color w:val="231F20"/>
          <w:sz w:val="26"/>
          <w:szCs w:val="26"/>
        </w:rPr>
        <w:t xml:space="preserve"> realizację jednolitej, uwzględniającej etapy rozwojowe uczestników, systemowej koncepcji preorientacji zawodowej, rozumianej jako </w:t>
      </w:r>
      <w:r w:rsidRPr="00CA6503">
        <w:rPr>
          <w:rFonts w:ascii="Times New Roman" w:hAnsi="Times New Roman" w:cs="Times New Roman"/>
          <w:color w:val="231F20"/>
          <w:sz w:val="26"/>
          <w:szCs w:val="26"/>
        </w:rPr>
        <w:t xml:space="preserve">ogół działań o charakterze wychowawczym, podejmowanych przez nauczycieli </w:t>
      </w:r>
      <w:r w:rsidRPr="00CA6503">
        <w:rPr>
          <w:rFonts w:ascii="Times New Roman" w:hAnsi="Times New Roman" w:cs="Times New Roman"/>
          <w:color w:val="231F20"/>
          <w:sz w:val="26"/>
          <w:szCs w:val="26"/>
        </w:rPr>
        <w:br/>
        <w:t>i rodziców, ukierunkowanych na zbliżanie dzieci w wieku przedszkolnym do środowiska pracy.</w:t>
      </w: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Program preorientacji zawodowej bazuje na kilku teoriach doradczych uwzględniających możliwości psychofizyczne dzieci w wieku przedszkolnym. Głównym kryterium doboru koncepcji było uwzględnienie etapów rozwojowych dzieci w procesie przygotowania ich do planowania kariery edukacyjno-zawodowej. Za wiodącą przyjęto teorię rozwoju psychospołecznego człowieka autorstwa Erika </w:t>
      </w:r>
      <w:proofErr w:type="spellStart"/>
      <w:r w:rsidRPr="00143421">
        <w:rPr>
          <w:rFonts w:ascii="Times New Roman" w:hAnsi="Times New Roman" w:cs="Times New Roman"/>
          <w:color w:val="231F20"/>
          <w:sz w:val="26"/>
          <w:szCs w:val="26"/>
        </w:rPr>
        <w:t>Eriksona</w:t>
      </w:r>
      <w:proofErr w:type="spellEnd"/>
      <w:r w:rsidRPr="00143421">
        <w:rPr>
          <w:rFonts w:ascii="Times New Roman" w:hAnsi="Times New Roman" w:cs="Times New Roman"/>
          <w:color w:val="231F20"/>
          <w:sz w:val="26"/>
          <w:szCs w:val="26"/>
        </w:rPr>
        <w:t xml:space="preserve">, prezentującą bieg życia człowieka jako sekwencję kolejnych </w:t>
      </w:r>
      <w:proofErr w:type="spellStart"/>
      <w:r w:rsidRPr="00143421">
        <w:rPr>
          <w:rFonts w:ascii="Times New Roman" w:hAnsi="Times New Roman" w:cs="Times New Roman"/>
          <w:color w:val="231F20"/>
          <w:sz w:val="26"/>
          <w:szCs w:val="26"/>
        </w:rPr>
        <w:t>konﬂiktów</w:t>
      </w:r>
      <w:proofErr w:type="spellEnd"/>
      <w:r w:rsidRPr="00143421">
        <w:rPr>
          <w:rFonts w:ascii="Times New Roman" w:hAnsi="Times New Roman" w:cs="Times New Roman"/>
          <w:color w:val="231F20"/>
          <w:sz w:val="26"/>
          <w:szCs w:val="26"/>
        </w:rPr>
        <w:t xml:space="preserve">. Stanowi ona ramę postrzegania fenomenu pracy na różnych etapach życia człowieka. Na etapie wychowania przedszkolnego rozwiązywanie </w:t>
      </w:r>
      <w:proofErr w:type="spellStart"/>
      <w:r w:rsidRPr="00143421">
        <w:rPr>
          <w:rFonts w:ascii="Times New Roman" w:hAnsi="Times New Roman" w:cs="Times New Roman"/>
          <w:color w:val="231F20"/>
          <w:sz w:val="26"/>
          <w:szCs w:val="26"/>
        </w:rPr>
        <w:t>konﬂiktów</w:t>
      </w:r>
      <w:proofErr w:type="spellEnd"/>
      <w:r w:rsidRPr="00143421">
        <w:rPr>
          <w:rFonts w:ascii="Times New Roman" w:hAnsi="Times New Roman" w:cs="Times New Roman"/>
          <w:color w:val="231F20"/>
          <w:sz w:val="26"/>
          <w:szCs w:val="26"/>
        </w:rPr>
        <w:t xml:space="preserve"> przez dzieci związane jest z podejmowaniem działań i ich kontynuacją, nawet pomimo napotykanych trudności. </w:t>
      </w: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W przypadku negatywnego rozwiązania pojawia się utrata wiary we własne możliwości, spadek zaangażowania zadaniowego i zbyt duże podporządkowanie innym (zależność). Kolejne rekomendow</w:t>
      </w:r>
      <w:r>
        <w:rPr>
          <w:rFonts w:ascii="Times New Roman" w:hAnsi="Times New Roman" w:cs="Times New Roman"/>
          <w:color w:val="231F20"/>
          <w:sz w:val="26"/>
          <w:szCs w:val="26"/>
        </w:rPr>
        <w:t xml:space="preserve">ane koncepcje D. </w:t>
      </w:r>
      <w:proofErr w:type="spellStart"/>
      <w:r>
        <w:rPr>
          <w:rFonts w:ascii="Times New Roman" w:hAnsi="Times New Roman" w:cs="Times New Roman"/>
          <w:color w:val="231F20"/>
          <w:sz w:val="26"/>
          <w:szCs w:val="26"/>
        </w:rPr>
        <w:t>Super’</w:t>
      </w:r>
      <w:r w:rsidRPr="00143421">
        <w:rPr>
          <w:rFonts w:ascii="Times New Roman" w:hAnsi="Times New Roman" w:cs="Times New Roman"/>
          <w:color w:val="231F20"/>
          <w:sz w:val="26"/>
          <w:szCs w:val="26"/>
        </w:rPr>
        <w:t>a</w:t>
      </w:r>
      <w:proofErr w:type="spellEnd"/>
      <w:r w:rsidRPr="00143421">
        <w:rPr>
          <w:rFonts w:ascii="Times New Roman" w:hAnsi="Times New Roman" w:cs="Times New Roman"/>
          <w:color w:val="231F20"/>
          <w:sz w:val="26"/>
          <w:szCs w:val="26"/>
        </w:rPr>
        <w:t xml:space="preserve"> i E. </w:t>
      </w:r>
      <w:proofErr w:type="spellStart"/>
      <w:r w:rsidRPr="00143421">
        <w:rPr>
          <w:rFonts w:ascii="Times New Roman" w:hAnsi="Times New Roman" w:cs="Times New Roman"/>
          <w:color w:val="231F20"/>
          <w:sz w:val="26"/>
          <w:szCs w:val="26"/>
        </w:rPr>
        <w:t>Ginzberga</w:t>
      </w:r>
      <w:proofErr w:type="spellEnd"/>
      <w:r w:rsidRPr="00143421">
        <w:rPr>
          <w:rFonts w:ascii="Times New Roman" w:hAnsi="Times New Roman" w:cs="Times New Roman"/>
          <w:color w:val="231F20"/>
          <w:sz w:val="26"/>
          <w:szCs w:val="26"/>
        </w:rPr>
        <w:t xml:space="preserve"> podkreślają,  że wybór zawodu nie jest aktem jednorazowej decyzji, lecz procesem progresywnie rozwijającym się, co oznacza ciąg decyzji w życiu człowieka (stąd tak ważne jest włączenie działań o charakterze doradczym już na samym początku edukacji). W wieku przedszkolnym dzieci identyfikują się z głównymi postaciami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 xml:space="preserve">w rodzinie. Początkowo dominuje na tym etapie fantazja i marzenia ukierunkowane na wybrane, zazwyczaj najbliższe, zawody a w miarę rosnącej partycypacji społecznej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 xml:space="preserve">i poznawania rzeczywistości wzrasta znaczenie własnych zainteresowań i zdolności.  </w:t>
      </w:r>
    </w:p>
    <w:p w:rsidR="00540939" w:rsidRDefault="00540939" w:rsidP="00540939">
      <w:pPr>
        <w:spacing w:after="0" w:line="360" w:lineRule="auto"/>
        <w:ind w:firstLine="708"/>
        <w:jc w:val="both"/>
        <w:rPr>
          <w:rFonts w:ascii="Times New Roman" w:hAnsi="Times New Roman" w:cs="Times New Roman"/>
          <w:color w:val="231F20"/>
          <w:sz w:val="26"/>
          <w:szCs w:val="26"/>
        </w:rPr>
      </w:pP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Efektywne działania na rzecz kształtowania preorientacji zawodowej powinny uwzględniać zróżnicowanie zdolności i zainteresowań dzieci. Warto w tym celu wykorzystać koncepcję inteligencji wielorakich H. Gardnera3 opisującą indywidualne </w:t>
      </w:r>
      <w:r w:rsidRPr="00143421">
        <w:rPr>
          <w:rFonts w:ascii="Times New Roman" w:hAnsi="Times New Roman" w:cs="Times New Roman"/>
          <w:color w:val="231F20"/>
          <w:sz w:val="26"/>
          <w:szCs w:val="26"/>
        </w:rPr>
        <w:lastRenderedPageBreak/>
        <w:t xml:space="preserve">preferencje w zakresie przetwarzania określonych typów problemów/zadań (np. matematycznych, językowych, przyrodniczych, ruchowych, społecznych/relacyjnych).  </w:t>
      </w: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Przedszkole jako przestrzeń wspierająca dziecko w kształtowaniu preorientacji zawodowej to – w nawiązaniu do teorii </w:t>
      </w:r>
      <w:proofErr w:type="spellStart"/>
      <w:r w:rsidRPr="00143421">
        <w:rPr>
          <w:rFonts w:ascii="Times New Roman" w:hAnsi="Times New Roman" w:cs="Times New Roman"/>
          <w:color w:val="231F20"/>
          <w:sz w:val="26"/>
          <w:szCs w:val="26"/>
        </w:rPr>
        <w:t>psychodynamicznej</w:t>
      </w:r>
      <w:proofErr w:type="spellEnd"/>
      <w:r w:rsidRPr="00143421">
        <w:rPr>
          <w:rFonts w:ascii="Times New Roman" w:hAnsi="Times New Roman" w:cs="Times New Roman"/>
          <w:color w:val="231F20"/>
          <w:sz w:val="26"/>
          <w:szCs w:val="26"/>
        </w:rPr>
        <w:t xml:space="preserve"> A. </w:t>
      </w:r>
      <w:proofErr w:type="spellStart"/>
      <w:r w:rsidRPr="00143421">
        <w:rPr>
          <w:rFonts w:ascii="Times New Roman" w:hAnsi="Times New Roman" w:cs="Times New Roman"/>
          <w:color w:val="231F20"/>
          <w:sz w:val="26"/>
          <w:szCs w:val="26"/>
        </w:rPr>
        <w:t>Roe</w:t>
      </w:r>
      <w:proofErr w:type="spellEnd"/>
      <w:r w:rsidRPr="00143421">
        <w:rPr>
          <w:rFonts w:ascii="Times New Roman" w:hAnsi="Times New Roman" w:cs="Times New Roman"/>
          <w:color w:val="231F20"/>
          <w:sz w:val="26"/>
          <w:szCs w:val="26"/>
        </w:rPr>
        <w:t xml:space="preserve"> – instytucja minimalizująca jego frustracje i lęki. Rolą wychowania przedszkolnego jest m.in. zapewnienie dziecku poczucia bezpieczeństwa. Ten zasób jest kluczowy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w formowaniu się preorientacji zawodowej rozumianej nie tylko jako zbiór informacji o zawodach, ale przede wszystkim grupa kluczowych kompetencji, których rozwój jest możliwy pod warunkiem poczucia bezpieczeństwa i zaufania do otoczenia.</w:t>
      </w: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Zgodnie z modułową strukturą programu na każdym etapie wychowania przedszkolnego realizowane są cele ze wszystkich czterech wskazanych obszarów: </w:t>
      </w:r>
    </w:p>
    <w:p w:rsidR="00540939" w:rsidRPr="00143421" w:rsidRDefault="00540939" w:rsidP="00540939">
      <w:pPr>
        <w:pStyle w:val="Akapitzlist"/>
        <w:numPr>
          <w:ilvl w:val="0"/>
          <w:numId w:val="1"/>
        </w:numPr>
        <w:spacing w:after="0" w:line="360" w:lineRule="auto"/>
        <w:jc w:val="both"/>
        <w:rPr>
          <w:rFonts w:ascii="Times New Roman" w:hAnsi="Times New Roman" w:cs="Times New Roman"/>
          <w:i/>
          <w:iCs/>
          <w:color w:val="231F20"/>
          <w:sz w:val="26"/>
          <w:szCs w:val="26"/>
        </w:rPr>
      </w:pPr>
      <w:r w:rsidRPr="00143421">
        <w:rPr>
          <w:rFonts w:ascii="Times New Roman" w:hAnsi="Times New Roman" w:cs="Times New Roman"/>
          <w:i/>
          <w:iCs/>
          <w:color w:val="231F20"/>
          <w:sz w:val="26"/>
          <w:szCs w:val="26"/>
        </w:rPr>
        <w:t xml:space="preserve">Poznawanie własnych zasobów; </w:t>
      </w:r>
    </w:p>
    <w:p w:rsidR="00540939" w:rsidRPr="00143421" w:rsidRDefault="00540939" w:rsidP="00540939">
      <w:pPr>
        <w:pStyle w:val="Akapitzlist"/>
        <w:numPr>
          <w:ilvl w:val="0"/>
          <w:numId w:val="1"/>
        </w:num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i/>
          <w:iCs/>
          <w:color w:val="231F20"/>
          <w:sz w:val="26"/>
          <w:szCs w:val="26"/>
        </w:rPr>
        <w:t xml:space="preserve">Świat zawodów i rynek pracy; </w:t>
      </w:r>
    </w:p>
    <w:p w:rsidR="00540939" w:rsidRPr="00143421" w:rsidRDefault="00540939" w:rsidP="00540939">
      <w:pPr>
        <w:pStyle w:val="Akapitzlist"/>
        <w:numPr>
          <w:ilvl w:val="0"/>
          <w:numId w:val="1"/>
        </w:num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i/>
          <w:iCs/>
          <w:color w:val="231F20"/>
          <w:sz w:val="26"/>
          <w:szCs w:val="26"/>
        </w:rPr>
        <w:t>Rynek edukacyjny i uczenie się przez całe życie;</w:t>
      </w:r>
    </w:p>
    <w:p w:rsidR="00540939" w:rsidRPr="00143421" w:rsidRDefault="00540939" w:rsidP="00540939">
      <w:pPr>
        <w:pStyle w:val="Akapitzlist"/>
        <w:numPr>
          <w:ilvl w:val="0"/>
          <w:numId w:val="1"/>
        </w:num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i/>
          <w:iCs/>
          <w:color w:val="231F20"/>
          <w:sz w:val="26"/>
          <w:szCs w:val="26"/>
        </w:rPr>
        <w:t>Planowanie własnego rozwoju i podejmowanie decyzji edukacyjno-zawodowych</w:t>
      </w:r>
      <w:r w:rsidRPr="00143421">
        <w:rPr>
          <w:rFonts w:ascii="Times New Roman" w:hAnsi="Times New Roman" w:cs="Times New Roman"/>
          <w:color w:val="231F20"/>
          <w:sz w:val="26"/>
          <w:szCs w:val="26"/>
        </w:rPr>
        <w:t xml:space="preserve">. </w:t>
      </w:r>
    </w:p>
    <w:p w:rsidR="00540939" w:rsidRPr="00143421" w:rsidRDefault="00540939" w:rsidP="00540939">
      <w:p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Treści są sukcesywnie pogłębiane/poszerzane w kolejnych latach kształcenia</w:t>
      </w:r>
    </w:p>
    <w:p w:rsidR="00540939" w:rsidRPr="00143421" w:rsidRDefault="00540939" w:rsidP="00540939">
      <w:pPr>
        <w:spacing w:after="0" w:line="360" w:lineRule="auto"/>
        <w:jc w:val="both"/>
        <w:rPr>
          <w:rFonts w:ascii="Times New Roman" w:hAnsi="Times New Roman" w:cs="Times New Roman"/>
          <w:b/>
          <w:color w:val="FF0000"/>
          <w:sz w:val="26"/>
          <w:szCs w:val="26"/>
        </w:rPr>
      </w:pPr>
    </w:p>
    <w:p w:rsidR="00540939" w:rsidRPr="00211E82" w:rsidRDefault="00540939" w:rsidP="00540939">
      <w:pPr>
        <w:pStyle w:val="Akapitzlist"/>
        <w:numPr>
          <w:ilvl w:val="0"/>
          <w:numId w:val="3"/>
        </w:numPr>
        <w:spacing w:after="0" w:line="360" w:lineRule="auto"/>
        <w:ind w:left="426"/>
        <w:jc w:val="both"/>
        <w:rPr>
          <w:rFonts w:ascii="Times New Roman" w:hAnsi="Times New Roman" w:cs="Times New Roman"/>
          <w:b/>
          <w:color w:val="FF0000"/>
          <w:sz w:val="26"/>
          <w:szCs w:val="26"/>
        </w:rPr>
      </w:pPr>
      <w:r w:rsidRPr="00211E82">
        <w:rPr>
          <w:rFonts w:ascii="Times New Roman" w:hAnsi="Times New Roman" w:cs="Times New Roman"/>
          <w:b/>
          <w:color w:val="FF0000"/>
          <w:sz w:val="26"/>
          <w:szCs w:val="26"/>
        </w:rPr>
        <w:t>CEL OGÓLNY PREORIENTACJI ZAWODOWEJ</w:t>
      </w:r>
    </w:p>
    <w:p w:rsidR="00540939"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Celem preorientacji zawodowej jest wstępne zapoznanie dzieci z wybranymi zawodami najbliższymi ich otoczeniu, kształtowanie postawy pracy i motywacji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do działania, pobudzanie i rozwijanie zainteresowań dzieci oraz stymulowanie ich pro-zawodowych marzeń.</w:t>
      </w:r>
    </w:p>
    <w:p w:rsidR="00540939" w:rsidRDefault="00540939" w:rsidP="00540939">
      <w:pPr>
        <w:spacing w:after="0" w:line="360" w:lineRule="auto"/>
        <w:ind w:firstLine="708"/>
        <w:jc w:val="both"/>
        <w:rPr>
          <w:rFonts w:ascii="Times New Roman" w:hAnsi="Times New Roman" w:cs="Times New Roman"/>
          <w:color w:val="231F20"/>
          <w:sz w:val="26"/>
          <w:szCs w:val="26"/>
        </w:rPr>
      </w:pPr>
    </w:p>
    <w:p w:rsidR="00540939" w:rsidRDefault="00540939" w:rsidP="00540939">
      <w:pPr>
        <w:spacing w:after="0" w:line="360" w:lineRule="auto"/>
        <w:ind w:firstLine="708"/>
        <w:jc w:val="both"/>
        <w:rPr>
          <w:rFonts w:ascii="Times New Roman" w:hAnsi="Times New Roman" w:cs="Times New Roman"/>
          <w:color w:val="231F20"/>
          <w:sz w:val="26"/>
          <w:szCs w:val="26"/>
        </w:rPr>
      </w:pP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p>
    <w:p w:rsidR="00540939" w:rsidRDefault="00540939" w:rsidP="00540939">
      <w:pPr>
        <w:spacing w:after="0" w:line="360" w:lineRule="auto"/>
        <w:jc w:val="both"/>
        <w:rPr>
          <w:rFonts w:ascii="Times New Roman" w:hAnsi="Times New Roman" w:cs="Times New Roman"/>
          <w:b/>
          <w:color w:val="231F20"/>
          <w:sz w:val="26"/>
          <w:szCs w:val="26"/>
        </w:rPr>
      </w:pPr>
    </w:p>
    <w:p w:rsidR="00540939" w:rsidRDefault="00540939" w:rsidP="00540939">
      <w:pPr>
        <w:spacing w:after="0" w:line="360" w:lineRule="auto"/>
        <w:jc w:val="both"/>
        <w:rPr>
          <w:rFonts w:ascii="Times New Roman" w:hAnsi="Times New Roman" w:cs="Times New Roman"/>
          <w:b/>
          <w:color w:val="231F20"/>
          <w:sz w:val="26"/>
          <w:szCs w:val="26"/>
        </w:rPr>
      </w:pPr>
    </w:p>
    <w:p w:rsidR="00540939" w:rsidRDefault="00540939" w:rsidP="00540939">
      <w:pPr>
        <w:spacing w:after="0" w:line="360" w:lineRule="auto"/>
        <w:jc w:val="both"/>
        <w:rPr>
          <w:rFonts w:ascii="Times New Roman" w:hAnsi="Times New Roman" w:cs="Times New Roman"/>
          <w:b/>
          <w:color w:val="231F20"/>
          <w:sz w:val="26"/>
          <w:szCs w:val="26"/>
        </w:rPr>
      </w:pPr>
    </w:p>
    <w:p w:rsidR="00540939" w:rsidRDefault="00540939" w:rsidP="00540939">
      <w:pPr>
        <w:spacing w:after="0" w:line="360" w:lineRule="auto"/>
        <w:jc w:val="both"/>
        <w:rPr>
          <w:rFonts w:ascii="Times New Roman" w:hAnsi="Times New Roman" w:cs="Times New Roman"/>
          <w:b/>
          <w:color w:val="231F20"/>
          <w:sz w:val="26"/>
          <w:szCs w:val="26"/>
        </w:rPr>
      </w:pPr>
    </w:p>
    <w:p w:rsidR="00540939" w:rsidRPr="00143421" w:rsidRDefault="00540939" w:rsidP="00540939">
      <w:pPr>
        <w:spacing w:after="0" w:line="360" w:lineRule="auto"/>
        <w:jc w:val="both"/>
        <w:rPr>
          <w:rFonts w:ascii="Times New Roman" w:hAnsi="Times New Roman" w:cs="Times New Roman"/>
          <w:b/>
          <w:color w:val="231F20"/>
          <w:sz w:val="26"/>
          <w:szCs w:val="26"/>
        </w:rPr>
      </w:pPr>
    </w:p>
    <w:p w:rsidR="00540939" w:rsidRDefault="00540939" w:rsidP="00540939">
      <w:pPr>
        <w:pStyle w:val="Akapitzlist"/>
        <w:numPr>
          <w:ilvl w:val="0"/>
          <w:numId w:val="3"/>
        </w:numPr>
        <w:spacing w:after="0" w:line="360" w:lineRule="auto"/>
        <w:ind w:left="426"/>
        <w:jc w:val="both"/>
        <w:rPr>
          <w:rFonts w:ascii="Times New Roman" w:hAnsi="Times New Roman" w:cs="Times New Roman"/>
          <w:b/>
          <w:color w:val="FF0000"/>
          <w:sz w:val="26"/>
          <w:szCs w:val="26"/>
        </w:rPr>
      </w:pPr>
      <w:r w:rsidRPr="00211E82">
        <w:rPr>
          <w:rFonts w:ascii="Times New Roman" w:hAnsi="Times New Roman" w:cs="Times New Roman"/>
          <w:b/>
          <w:color w:val="FF0000"/>
          <w:sz w:val="26"/>
          <w:szCs w:val="26"/>
        </w:rPr>
        <w:lastRenderedPageBreak/>
        <w:t>TREŚCI P</w:t>
      </w:r>
      <w:r>
        <w:rPr>
          <w:rFonts w:ascii="Times New Roman" w:hAnsi="Times New Roman" w:cs="Times New Roman"/>
          <w:b/>
          <w:color w:val="FF0000"/>
          <w:sz w:val="26"/>
          <w:szCs w:val="26"/>
        </w:rPr>
        <w:t xml:space="preserve">ROGRAMOWE ORAZ CELE SZCZEGÓŁOWE </w:t>
      </w:r>
    </w:p>
    <w:p w:rsidR="00540939" w:rsidRPr="00211E82" w:rsidRDefault="00540939" w:rsidP="00540939">
      <w:pPr>
        <w:pStyle w:val="Akapitzlist"/>
        <w:spacing w:after="0" w:line="360" w:lineRule="auto"/>
        <w:ind w:left="426"/>
        <w:jc w:val="both"/>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 </w:t>
      </w:r>
      <w:r w:rsidRPr="00211E82">
        <w:rPr>
          <w:rFonts w:ascii="Times New Roman" w:hAnsi="Times New Roman" w:cs="Times New Roman"/>
          <w:b/>
          <w:color w:val="FF0000"/>
          <w:sz w:val="26"/>
          <w:szCs w:val="26"/>
        </w:rPr>
        <w:t>OSIĄGNIĘCIA DZIECI</w:t>
      </w: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W programie uwzględniono cztery obszary celów szczegółowych – jednolitych z obszarami wszystkich programów zestawu – które wyznaczają treści programowe orientacji zawodowej.</w:t>
      </w:r>
    </w:p>
    <w:p w:rsidR="00540939" w:rsidRPr="00143421" w:rsidRDefault="00540939" w:rsidP="00540939">
      <w:pPr>
        <w:spacing w:after="0" w:line="360" w:lineRule="auto"/>
        <w:jc w:val="both"/>
        <w:rPr>
          <w:rFonts w:ascii="Times New Roman" w:hAnsi="Times New Roman" w:cs="Times New Roman"/>
          <w:color w:val="231F20"/>
          <w:sz w:val="26"/>
          <w:szCs w:val="26"/>
        </w:rPr>
      </w:pPr>
      <w:r>
        <w:rPr>
          <w:rFonts w:ascii="Times New Roman" w:hAnsi="Times New Roman" w:cs="Times New Roman"/>
          <w:b/>
          <w:bCs/>
          <w:color w:val="231F20"/>
          <w:sz w:val="26"/>
          <w:szCs w:val="26"/>
        </w:rPr>
        <w:t xml:space="preserve">1. </w:t>
      </w:r>
      <w:r w:rsidRPr="00143421">
        <w:rPr>
          <w:rFonts w:ascii="Times New Roman" w:hAnsi="Times New Roman" w:cs="Times New Roman"/>
          <w:b/>
          <w:bCs/>
          <w:color w:val="231F20"/>
          <w:sz w:val="26"/>
          <w:szCs w:val="26"/>
        </w:rPr>
        <w:t>Poznawanie własnych zasobów</w:t>
      </w:r>
      <w:r w:rsidRPr="00143421">
        <w:rPr>
          <w:rFonts w:ascii="Times New Roman" w:hAnsi="Times New Roman" w:cs="Times New Roman"/>
          <w:color w:val="231F20"/>
          <w:sz w:val="26"/>
          <w:szCs w:val="26"/>
        </w:rPr>
        <w:t xml:space="preserve">, m.in.: zainteresowań, zdolności i uzdolnień, mocnych i słabych stron jako potencjalnych obszarów do rozwoju, ograniczeń, kompetencji (wiedzy, umiejętności i postaw), wartości, predyspozycji zawodowych, stanu zdrowia. </w:t>
      </w:r>
    </w:p>
    <w:p w:rsidR="00540939" w:rsidRPr="00143421" w:rsidRDefault="00540939" w:rsidP="00540939">
      <w:p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b/>
          <w:bCs/>
          <w:color w:val="231F20"/>
          <w:sz w:val="26"/>
          <w:szCs w:val="26"/>
        </w:rPr>
        <w:t>2. Świat zawodów i rynek pracy</w:t>
      </w:r>
      <w:r w:rsidRPr="00143421">
        <w:rPr>
          <w:rFonts w:ascii="Times New Roman" w:hAnsi="Times New Roman" w:cs="Times New Roman"/>
          <w:color w:val="231F20"/>
          <w:sz w:val="26"/>
          <w:szCs w:val="26"/>
        </w:rPr>
        <w:t>, m.in.: poznawanie zawodów, wyszukiwanie oraz przetwarzanie informacji o zawodach i rynku pracy, umiejętność poruszania się po nim, poszukiwanie i utrzymanie pracy.</w:t>
      </w:r>
    </w:p>
    <w:p w:rsidR="00540939" w:rsidRPr="00143421" w:rsidRDefault="00540939" w:rsidP="00540939">
      <w:p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b/>
          <w:bCs/>
          <w:color w:val="231F20"/>
          <w:sz w:val="26"/>
          <w:szCs w:val="26"/>
        </w:rPr>
        <w:t>3. Rynek edukacyjny i uczenie się przez całe życie</w:t>
      </w:r>
      <w:r w:rsidRPr="00143421">
        <w:rPr>
          <w:rFonts w:ascii="Times New Roman" w:hAnsi="Times New Roman" w:cs="Times New Roman"/>
          <w:color w:val="231F20"/>
          <w:sz w:val="26"/>
          <w:szCs w:val="26"/>
        </w:rPr>
        <w:t xml:space="preserve">, m.in.: znajomość systemu edukacji i innych form uczenia się, wyszukiwanie oraz przetwarzanie informacji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o formach i placówkach kształcenia, uczenie się przez całe życie.</w:t>
      </w:r>
    </w:p>
    <w:p w:rsidR="00540939" w:rsidRPr="00143421" w:rsidRDefault="00540939" w:rsidP="00540939">
      <w:pPr>
        <w:spacing w:after="0" w:line="360" w:lineRule="auto"/>
        <w:jc w:val="both"/>
        <w:rPr>
          <w:rFonts w:ascii="Times New Roman" w:hAnsi="Times New Roman" w:cs="Times New Roman"/>
          <w:b/>
          <w:bCs/>
          <w:color w:val="231F20"/>
          <w:sz w:val="26"/>
          <w:szCs w:val="26"/>
        </w:rPr>
      </w:pPr>
      <w:r>
        <w:rPr>
          <w:rFonts w:ascii="Times New Roman" w:hAnsi="Times New Roman" w:cs="Times New Roman"/>
          <w:b/>
          <w:bCs/>
          <w:color w:val="231F20"/>
          <w:sz w:val="26"/>
          <w:szCs w:val="26"/>
        </w:rPr>
        <w:t xml:space="preserve">4. </w:t>
      </w:r>
      <w:r w:rsidRPr="00143421">
        <w:rPr>
          <w:rFonts w:ascii="Times New Roman" w:hAnsi="Times New Roman" w:cs="Times New Roman"/>
          <w:b/>
          <w:bCs/>
          <w:color w:val="231F20"/>
          <w:sz w:val="26"/>
          <w:szCs w:val="26"/>
        </w:rPr>
        <w:t>Planowanie własnego rozwoju i podejmowanie decyzji edukacyjno</w:t>
      </w:r>
      <w:r>
        <w:rPr>
          <w:rFonts w:ascii="Times New Roman" w:hAnsi="Times New Roman" w:cs="Times New Roman"/>
          <w:b/>
          <w:bCs/>
          <w:color w:val="231F20"/>
          <w:sz w:val="26"/>
          <w:szCs w:val="26"/>
        </w:rPr>
        <w:t>-</w:t>
      </w:r>
      <w:r w:rsidRPr="00143421">
        <w:rPr>
          <w:rFonts w:ascii="Times New Roman" w:hAnsi="Times New Roman" w:cs="Times New Roman"/>
          <w:b/>
          <w:bCs/>
          <w:color w:val="231F20"/>
          <w:sz w:val="26"/>
          <w:szCs w:val="26"/>
        </w:rPr>
        <w:t>zawodowych</w:t>
      </w:r>
      <w:r w:rsidRPr="00143421">
        <w:rPr>
          <w:rFonts w:ascii="Times New Roman" w:hAnsi="Times New Roman" w:cs="Times New Roman"/>
          <w:color w:val="231F20"/>
          <w:sz w:val="26"/>
          <w:szCs w:val="26"/>
        </w:rPr>
        <w:t xml:space="preserve">, m.in.: planowanie ścieżki edukacyjnej i zawodowej z przygotowaniem do zdobywania doświadczenia zawodowego oraz </w:t>
      </w:r>
      <w:proofErr w:type="spellStart"/>
      <w:r w:rsidRPr="00143421">
        <w:rPr>
          <w:rFonts w:ascii="Times New Roman" w:hAnsi="Times New Roman" w:cs="Times New Roman"/>
          <w:color w:val="231F20"/>
          <w:sz w:val="26"/>
          <w:szCs w:val="26"/>
        </w:rPr>
        <w:t>reﬂeksji</w:t>
      </w:r>
      <w:proofErr w:type="spellEnd"/>
      <w:r w:rsidRPr="00143421">
        <w:rPr>
          <w:rFonts w:ascii="Times New Roman" w:hAnsi="Times New Roman" w:cs="Times New Roman"/>
          <w:color w:val="231F20"/>
          <w:sz w:val="26"/>
          <w:szCs w:val="26"/>
        </w:rPr>
        <w:t xml:space="preserve"> nad nim, podejmowanie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 xml:space="preserve">i zmiany decyzji dotyczących edukacji i pracy, korzystanie z całożyciowego poradnictwa kariery. </w:t>
      </w:r>
      <w:r w:rsidRPr="00143421">
        <w:rPr>
          <w:rFonts w:ascii="Times New Roman" w:hAnsi="Times New Roman" w:cs="Times New Roman"/>
          <w:b/>
          <w:bCs/>
          <w:color w:val="231F20"/>
          <w:sz w:val="26"/>
          <w:szCs w:val="26"/>
        </w:rPr>
        <w:t xml:space="preserve"> </w:t>
      </w:r>
    </w:p>
    <w:p w:rsidR="00540939" w:rsidRPr="00143421" w:rsidRDefault="00540939" w:rsidP="00540939">
      <w:pPr>
        <w:spacing w:after="0" w:line="360" w:lineRule="auto"/>
        <w:rPr>
          <w:rFonts w:ascii="Times New Roman" w:hAnsi="Times New Roman" w:cs="Times New Roman"/>
          <w:b/>
          <w:bCs/>
          <w:color w:val="231F20"/>
          <w:sz w:val="26"/>
          <w:szCs w:val="26"/>
        </w:rPr>
      </w:pPr>
      <w:r w:rsidRPr="00143421">
        <w:rPr>
          <w:rFonts w:ascii="Times New Roman" w:hAnsi="Times New Roman" w:cs="Times New Roman"/>
          <w:b/>
          <w:bCs/>
          <w:color w:val="231F20"/>
          <w:sz w:val="26"/>
          <w:szCs w:val="26"/>
        </w:rPr>
        <w:t xml:space="preserve">Cele szczegółowe programu </w:t>
      </w:r>
    </w:p>
    <w:p w:rsidR="00540939" w:rsidRPr="00143421" w:rsidRDefault="00540939" w:rsidP="00540939">
      <w:p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Kończąc wychowanie przedszkolne i rozpoczynając naukę w szkole, w obszarach:</w:t>
      </w:r>
    </w:p>
    <w:p w:rsidR="00540939" w:rsidRPr="00143421" w:rsidRDefault="00540939" w:rsidP="00540939">
      <w:p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1. POZNAWANIE WŁASNYCH ZASOBÓW – dziecko:</w:t>
      </w:r>
    </w:p>
    <w:p w:rsidR="00540939" w:rsidRDefault="00540939" w:rsidP="00540939">
      <w:pPr>
        <w:spacing w:after="0" w:line="360" w:lineRule="auto"/>
        <w:ind w:firstLine="284"/>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1.1 określa, co lubi robić; </w:t>
      </w:r>
    </w:p>
    <w:p w:rsidR="00540939" w:rsidRPr="00143421" w:rsidRDefault="00540939" w:rsidP="00540939">
      <w:pPr>
        <w:spacing w:after="0" w:line="360" w:lineRule="auto"/>
        <w:ind w:firstLine="284"/>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1.2 podaje przykłady różnych zainteresowań; </w:t>
      </w:r>
    </w:p>
    <w:p w:rsidR="00540939" w:rsidRPr="00143421" w:rsidRDefault="00540939" w:rsidP="00540939">
      <w:pPr>
        <w:spacing w:after="0" w:line="360" w:lineRule="auto"/>
        <w:ind w:firstLine="284"/>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1.3 określa, co robi dobrze;</w:t>
      </w:r>
    </w:p>
    <w:p w:rsidR="00540939" w:rsidRDefault="00540939" w:rsidP="00540939">
      <w:pPr>
        <w:spacing w:after="0" w:line="360" w:lineRule="auto"/>
        <w:ind w:firstLine="284"/>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1.4 podejmuje działania i opisuje, co z nich wyniknęło dla niego i dla innych.</w:t>
      </w:r>
    </w:p>
    <w:p w:rsidR="00540939" w:rsidRDefault="00540939" w:rsidP="00540939">
      <w:pPr>
        <w:spacing w:after="0" w:line="360" w:lineRule="auto"/>
        <w:ind w:firstLine="284"/>
        <w:jc w:val="both"/>
        <w:rPr>
          <w:rFonts w:ascii="Times New Roman" w:hAnsi="Times New Roman" w:cs="Times New Roman"/>
          <w:color w:val="231F20"/>
          <w:sz w:val="26"/>
          <w:szCs w:val="26"/>
        </w:rPr>
      </w:pPr>
    </w:p>
    <w:p w:rsidR="00540939" w:rsidRPr="00143421" w:rsidRDefault="00540939" w:rsidP="00540939">
      <w:p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2. ŚWIAT ZAWODÓW I RYNEK PRACY – dziecko:</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2.1 odgrywa różne role zawodowe w zabawie; </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Pr>
          <w:rFonts w:ascii="Times New Roman" w:hAnsi="Times New Roman" w:cs="Times New Roman"/>
          <w:color w:val="231F20"/>
          <w:sz w:val="26"/>
          <w:szCs w:val="26"/>
        </w:rPr>
        <w:lastRenderedPageBreak/>
        <w:t xml:space="preserve">2.2 </w:t>
      </w:r>
      <w:r w:rsidRPr="00143421">
        <w:rPr>
          <w:rFonts w:ascii="Times New Roman" w:hAnsi="Times New Roman" w:cs="Times New Roman"/>
          <w:color w:val="231F20"/>
          <w:sz w:val="26"/>
          <w:szCs w:val="26"/>
        </w:rPr>
        <w:t xml:space="preserve">podaje nazwy zawodów wykonywanych przez osoby w jego najbliższym otoczeniu i te, które wzbudziły jego zainteresowanie oraz identyfikuje i opisuje czynności zawodowe wykonywane przez te osoby; </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2.3 opisuje różne funkcje pracy wykonywanej przez człowieka na wybranych przykładach;</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2.4 wskazuje zawody zaangażowane w powstawanie produktów codziennego użytku oraz w zdarzenia, w których uczestniczy (zakupy, koncert, poczta...);</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2.5 wskazuje związki pomiędzy zainte</w:t>
      </w:r>
      <w:r>
        <w:rPr>
          <w:rFonts w:ascii="Times New Roman" w:hAnsi="Times New Roman" w:cs="Times New Roman"/>
          <w:color w:val="231F20"/>
          <w:sz w:val="26"/>
          <w:szCs w:val="26"/>
        </w:rPr>
        <w:t xml:space="preserve">resowaniami a pracą zawodową na </w:t>
      </w:r>
      <w:r w:rsidRPr="00143421">
        <w:rPr>
          <w:rFonts w:ascii="Times New Roman" w:hAnsi="Times New Roman" w:cs="Times New Roman"/>
          <w:color w:val="231F20"/>
          <w:sz w:val="26"/>
          <w:szCs w:val="26"/>
        </w:rPr>
        <w:t>wybranym przez siebie przykładzie;</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2.6 podejmuje próby posługiwania się przyborami i narzędziami zgodnie z ich przeznaczeniem oraz w sposób twórczy i niekonwencjonalny;</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2.7 opowiada o sobie w grupie rówieśniczej.</w:t>
      </w:r>
    </w:p>
    <w:p w:rsidR="00540939" w:rsidRPr="00143421" w:rsidRDefault="00540939" w:rsidP="00540939">
      <w:p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3. RYNEK EDUKACYJNY I UCZENIE SIĘ PRZEZ CAŁE ŻYCIE – dziecko:</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3.1 nazywa etapy edukacji (bez konieczności zachowania kolejności chronologicznej);</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3.2 nazywa czynności, których lubi się uczyć.</w:t>
      </w:r>
    </w:p>
    <w:p w:rsidR="00540939" w:rsidRPr="00143421" w:rsidRDefault="00540939" w:rsidP="00540939">
      <w:pPr>
        <w:spacing w:after="0" w:line="360" w:lineRule="auto"/>
        <w:ind w:left="426" w:hanging="426"/>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4. PLANOWANIE WŁASNEGO ROZWOJU I PODEJMOWANIE DECYZJI EDUKACYJNO-ZAWODOWYCH – dziecko:</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4.1 opowiada, kim chciałoby zostać;</w:t>
      </w:r>
    </w:p>
    <w:p w:rsidR="00540939" w:rsidRPr="00143421"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4.2 na miarę swoich możliwości planuje własne działania (lub działania grupy) poprzez wskazanie pojedynczych czynności i zadań niezbędnych do realizacji celu;</w:t>
      </w:r>
    </w:p>
    <w:p w:rsidR="00540939" w:rsidRDefault="00540939" w:rsidP="00540939">
      <w:pPr>
        <w:spacing w:after="0" w:line="360" w:lineRule="auto"/>
        <w:ind w:left="709" w:hanging="425"/>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4.3 podejmuje próby decydowania w ważnych dla niego sprawach (indywidualnie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i w ramach grupy).</w:t>
      </w:r>
    </w:p>
    <w:p w:rsidR="00540939" w:rsidRDefault="00540939" w:rsidP="00540939">
      <w:pPr>
        <w:spacing w:after="0" w:line="360" w:lineRule="auto"/>
        <w:ind w:left="709" w:hanging="425"/>
        <w:jc w:val="both"/>
        <w:rPr>
          <w:rFonts w:ascii="Times New Roman" w:hAnsi="Times New Roman" w:cs="Times New Roman"/>
          <w:color w:val="231F20"/>
          <w:sz w:val="26"/>
          <w:szCs w:val="26"/>
        </w:rPr>
      </w:pPr>
      <w:r>
        <w:rPr>
          <w:rFonts w:ascii="Times New Roman" w:hAnsi="Times New Roman" w:cs="Times New Roman"/>
          <w:color w:val="231F20"/>
          <w:sz w:val="26"/>
          <w:szCs w:val="26"/>
        </w:rPr>
        <w:t>Szczegółowe zadania w załączniku nr 1.</w:t>
      </w: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Cel ogólny oraz cele szczegółowe programu są spójne z celami kształcenia ogólnego, uwzględniają najważniejsze umiejętności rozwijane w ramach kształcenia ogólnego oraz zadania szkoły i cele wychowania przedszkolnego.</w:t>
      </w:r>
    </w:p>
    <w:p w:rsidR="00540939" w:rsidRDefault="00540939" w:rsidP="00540939">
      <w:p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Cel ogólny oraz cele szczegółowe programu preorientacji zawodowej są spójne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z celami orientacji zawodowej</w:t>
      </w:r>
      <w:r>
        <w:rPr>
          <w:rFonts w:ascii="Times New Roman" w:hAnsi="Times New Roman" w:cs="Times New Roman"/>
          <w:color w:val="231F20"/>
          <w:sz w:val="26"/>
          <w:szCs w:val="26"/>
        </w:rPr>
        <w:t>.</w:t>
      </w:r>
    </w:p>
    <w:p w:rsidR="00540939" w:rsidRPr="00143421" w:rsidRDefault="00540939" w:rsidP="00540939">
      <w:pPr>
        <w:spacing w:after="0" w:line="360" w:lineRule="auto"/>
        <w:jc w:val="both"/>
        <w:rPr>
          <w:rFonts w:ascii="Times New Roman" w:hAnsi="Times New Roman" w:cs="Times New Roman"/>
          <w:color w:val="231F20"/>
          <w:sz w:val="26"/>
          <w:szCs w:val="26"/>
        </w:rPr>
      </w:pPr>
    </w:p>
    <w:p w:rsidR="00540939" w:rsidRPr="00D024F2" w:rsidRDefault="00540939" w:rsidP="00540939">
      <w:pPr>
        <w:pStyle w:val="Akapitzlist"/>
        <w:numPr>
          <w:ilvl w:val="0"/>
          <w:numId w:val="3"/>
        </w:numPr>
        <w:spacing w:after="0" w:line="360" w:lineRule="auto"/>
        <w:ind w:left="426"/>
        <w:jc w:val="both"/>
        <w:rPr>
          <w:rFonts w:ascii="Times New Roman" w:hAnsi="Times New Roman" w:cs="Times New Roman"/>
          <w:b/>
          <w:color w:val="FF0000"/>
          <w:sz w:val="26"/>
          <w:szCs w:val="26"/>
        </w:rPr>
      </w:pPr>
      <w:r w:rsidRPr="00D024F2">
        <w:rPr>
          <w:rFonts w:ascii="Times New Roman" w:hAnsi="Times New Roman" w:cs="Times New Roman"/>
          <w:b/>
          <w:color w:val="FF0000"/>
          <w:sz w:val="26"/>
          <w:szCs w:val="26"/>
        </w:rPr>
        <w:lastRenderedPageBreak/>
        <w:t>WARUNKI I SPOSOBY REALIZACJI PROGRAMU</w:t>
      </w:r>
    </w:p>
    <w:p w:rsidR="00540939" w:rsidRPr="00143421" w:rsidRDefault="00540939" w:rsidP="00540939">
      <w:p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Określone w programie cele przewidziane są do realizacji:</w:t>
      </w:r>
    </w:p>
    <w:p w:rsidR="00540939" w:rsidRPr="00D024F2" w:rsidRDefault="00540939" w:rsidP="00540939">
      <w:pPr>
        <w:pStyle w:val="Akapitzlist"/>
        <w:numPr>
          <w:ilvl w:val="0"/>
          <w:numId w:val="5"/>
        </w:numPr>
        <w:spacing w:after="0" w:line="360" w:lineRule="auto"/>
        <w:ind w:left="426"/>
        <w:jc w:val="both"/>
        <w:rPr>
          <w:rFonts w:ascii="Times New Roman" w:hAnsi="Times New Roman" w:cs="Times New Roman"/>
          <w:color w:val="231F20"/>
          <w:sz w:val="26"/>
          <w:szCs w:val="26"/>
        </w:rPr>
      </w:pPr>
      <w:r w:rsidRPr="00D024F2">
        <w:rPr>
          <w:rFonts w:ascii="Times New Roman" w:hAnsi="Times New Roman" w:cs="Times New Roman"/>
          <w:color w:val="231F20"/>
          <w:sz w:val="26"/>
          <w:szCs w:val="26"/>
        </w:rPr>
        <w:t>podczas zajęć wychowania przedszkolnego (w ramach realizacji podstawy programowej);</w:t>
      </w:r>
    </w:p>
    <w:p w:rsidR="00540939" w:rsidRPr="00D024F2" w:rsidRDefault="00540939" w:rsidP="00540939">
      <w:pPr>
        <w:pStyle w:val="Akapitzlist"/>
        <w:numPr>
          <w:ilvl w:val="0"/>
          <w:numId w:val="5"/>
        </w:numPr>
        <w:spacing w:after="0" w:line="360" w:lineRule="auto"/>
        <w:ind w:left="426"/>
        <w:jc w:val="both"/>
        <w:rPr>
          <w:rFonts w:ascii="Times New Roman" w:hAnsi="Times New Roman" w:cs="Times New Roman"/>
          <w:color w:val="231F20"/>
          <w:sz w:val="26"/>
          <w:szCs w:val="26"/>
        </w:rPr>
      </w:pPr>
      <w:r w:rsidRPr="00D024F2">
        <w:rPr>
          <w:rFonts w:ascii="Times New Roman" w:hAnsi="Times New Roman" w:cs="Times New Roman"/>
          <w:color w:val="231F20"/>
          <w:sz w:val="26"/>
          <w:szCs w:val="26"/>
        </w:rPr>
        <w:t xml:space="preserve">podczas innych działań związanych z preorientacją zawodową realizowanych </w:t>
      </w:r>
      <w:r>
        <w:rPr>
          <w:rFonts w:ascii="Times New Roman" w:hAnsi="Times New Roman" w:cs="Times New Roman"/>
          <w:color w:val="231F20"/>
          <w:sz w:val="26"/>
          <w:szCs w:val="26"/>
        </w:rPr>
        <w:br/>
      </w:r>
      <w:r w:rsidRPr="00D024F2">
        <w:rPr>
          <w:rFonts w:ascii="Times New Roman" w:hAnsi="Times New Roman" w:cs="Times New Roman"/>
          <w:color w:val="231F20"/>
          <w:sz w:val="26"/>
          <w:szCs w:val="26"/>
        </w:rPr>
        <w:t xml:space="preserve">w przedszkolu i poza nim  (np. Talent Show, spotkania z pasjonatami </w:t>
      </w:r>
      <w:r>
        <w:rPr>
          <w:rFonts w:ascii="Times New Roman" w:hAnsi="Times New Roman" w:cs="Times New Roman"/>
          <w:color w:val="231F20"/>
          <w:sz w:val="26"/>
          <w:szCs w:val="26"/>
        </w:rPr>
        <w:br/>
      </w:r>
      <w:r w:rsidRPr="00D024F2">
        <w:rPr>
          <w:rFonts w:ascii="Times New Roman" w:hAnsi="Times New Roman" w:cs="Times New Roman"/>
          <w:color w:val="231F20"/>
          <w:sz w:val="26"/>
          <w:szCs w:val="26"/>
        </w:rPr>
        <w:t>i przedstawicielami różnych zawodów, wycieczki do zakładów pracy).</w:t>
      </w:r>
    </w:p>
    <w:p w:rsidR="00540939" w:rsidRPr="00143421" w:rsidRDefault="00540939" w:rsidP="00540939">
      <w:pPr>
        <w:spacing w:after="0" w:line="360" w:lineRule="auto"/>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 </w:t>
      </w:r>
      <w:r>
        <w:rPr>
          <w:rFonts w:ascii="Times New Roman" w:hAnsi="Times New Roman" w:cs="Times New Roman"/>
          <w:color w:val="231F20"/>
          <w:sz w:val="26"/>
          <w:szCs w:val="26"/>
        </w:rPr>
        <w:tab/>
      </w:r>
      <w:r w:rsidRPr="00143421">
        <w:rPr>
          <w:rFonts w:ascii="Times New Roman" w:hAnsi="Times New Roman" w:cs="Times New Roman"/>
          <w:color w:val="231F20"/>
          <w:sz w:val="26"/>
          <w:szCs w:val="26"/>
        </w:rPr>
        <w:t xml:space="preserve">W realizację programu preorientacji zawodowej powinno zostać włączone otoczenie społeczno-gospodarcze, w szczególności rodzice oraz przedstawiciele zakładów pracy i pracodawców, a także instytucji edukacyjnych oraz instytucji działających na rynku pracy. </w:t>
      </w: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Preorientacja zawodowa powinna być ukierunkowana na kształtowanie: </w:t>
      </w:r>
    </w:p>
    <w:p w:rsidR="00540939" w:rsidRPr="00D024F2" w:rsidRDefault="00540939" w:rsidP="00540939">
      <w:pPr>
        <w:pStyle w:val="Akapitzlist"/>
        <w:numPr>
          <w:ilvl w:val="0"/>
          <w:numId w:val="6"/>
        </w:numPr>
        <w:spacing w:after="0" w:line="360" w:lineRule="auto"/>
        <w:ind w:left="426"/>
        <w:jc w:val="both"/>
        <w:rPr>
          <w:rFonts w:ascii="Times New Roman" w:hAnsi="Times New Roman" w:cs="Times New Roman"/>
          <w:color w:val="231F20"/>
          <w:sz w:val="26"/>
          <w:szCs w:val="26"/>
        </w:rPr>
      </w:pPr>
      <w:proofErr w:type="spellStart"/>
      <w:r w:rsidRPr="00D024F2">
        <w:rPr>
          <w:rFonts w:ascii="Times New Roman" w:hAnsi="Times New Roman" w:cs="Times New Roman"/>
          <w:color w:val="231F20"/>
          <w:sz w:val="26"/>
          <w:szCs w:val="26"/>
        </w:rPr>
        <w:t>proaktywnych</w:t>
      </w:r>
      <w:proofErr w:type="spellEnd"/>
      <w:r w:rsidRPr="00D024F2">
        <w:rPr>
          <w:rFonts w:ascii="Times New Roman" w:hAnsi="Times New Roman" w:cs="Times New Roman"/>
          <w:color w:val="231F20"/>
          <w:sz w:val="26"/>
          <w:szCs w:val="26"/>
        </w:rPr>
        <w:t xml:space="preserve"> postaw dzieci wobec pracy i edukacji ze zwróceniem uwagi na zasady etyki pracy jako fundamentu aktywności zawodowej; </w:t>
      </w:r>
    </w:p>
    <w:p w:rsidR="00540939" w:rsidRPr="00D024F2" w:rsidRDefault="00540939" w:rsidP="00540939">
      <w:pPr>
        <w:pStyle w:val="Akapitzlist"/>
        <w:numPr>
          <w:ilvl w:val="0"/>
          <w:numId w:val="6"/>
        </w:numPr>
        <w:spacing w:after="0" w:line="360" w:lineRule="auto"/>
        <w:ind w:left="426"/>
        <w:jc w:val="both"/>
        <w:rPr>
          <w:rFonts w:ascii="Times New Roman" w:hAnsi="Times New Roman" w:cs="Times New Roman"/>
          <w:color w:val="231F20"/>
          <w:sz w:val="26"/>
          <w:szCs w:val="26"/>
        </w:rPr>
      </w:pPr>
      <w:r w:rsidRPr="00D024F2">
        <w:rPr>
          <w:rFonts w:ascii="Times New Roman" w:hAnsi="Times New Roman" w:cs="Times New Roman"/>
          <w:color w:val="231F20"/>
          <w:sz w:val="26"/>
          <w:szCs w:val="26"/>
        </w:rPr>
        <w:t xml:space="preserve">sprawczości, tj. przekonania, że są podmiotami własnych działań i są zdolni do wprowadzania zmian w swoim bliższym i dalszym otoczeniu; </w:t>
      </w:r>
    </w:p>
    <w:p w:rsidR="00540939" w:rsidRPr="00D024F2" w:rsidRDefault="00540939" w:rsidP="00540939">
      <w:pPr>
        <w:pStyle w:val="Akapitzlist"/>
        <w:numPr>
          <w:ilvl w:val="0"/>
          <w:numId w:val="6"/>
        </w:numPr>
        <w:spacing w:after="0" w:line="360" w:lineRule="auto"/>
        <w:ind w:left="426"/>
        <w:jc w:val="both"/>
        <w:rPr>
          <w:rFonts w:ascii="Times New Roman" w:hAnsi="Times New Roman" w:cs="Times New Roman"/>
          <w:color w:val="231F20"/>
          <w:sz w:val="26"/>
          <w:szCs w:val="26"/>
        </w:rPr>
      </w:pPr>
      <w:r w:rsidRPr="00D024F2">
        <w:rPr>
          <w:rFonts w:ascii="Times New Roman" w:hAnsi="Times New Roman" w:cs="Times New Roman"/>
          <w:color w:val="231F20"/>
          <w:sz w:val="26"/>
          <w:szCs w:val="26"/>
        </w:rPr>
        <w:t xml:space="preserve">samodzielności i samoobsługi oraz kształtowanie takich cech jak utrzymanie ładu, doprowadzanie podejmowanych prac do końca i porządkowanie miejsca pracy; </w:t>
      </w:r>
    </w:p>
    <w:p w:rsidR="00540939" w:rsidRPr="00D024F2" w:rsidRDefault="00540939" w:rsidP="00540939">
      <w:pPr>
        <w:pStyle w:val="Akapitzlist"/>
        <w:numPr>
          <w:ilvl w:val="0"/>
          <w:numId w:val="6"/>
        </w:numPr>
        <w:spacing w:after="0" w:line="360" w:lineRule="auto"/>
        <w:ind w:left="426"/>
        <w:jc w:val="both"/>
        <w:rPr>
          <w:rFonts w:ascii="Times New Roman" w:hAnsi="Times New Roman" w:cs="Times New Roman"/>
          <w:color w:val="231F20"/>
          <w:sz w:val="26"/>
          <w:szCs w:val="26"/>
        </w:rPr>
      </w:pPr>
      <w:r w:rsidRPr="00D024F2">
        <w:rPr>
          <w:rFonts w:ascii="Times New Roman" w:hAnsi="Times New Roman" w:cs="Times New Roman"/>
          <w:color w:val="231F20"/>
          <w:sz w:val="26"/>
          <w:szCs w:val="26"/>
        </w:rPr>
        <w:t>szacunku do pracy innych;</w:t>
      </w:r>
    </w:p>
    <w:p w:rsidR="00540939" w:rsidRPr="00D024F2" w:rsidRDefault="00540939" w:rsidP="00540939">
      <w:pPr>
        <w:pStyle w:val="Akapitzlist"/>
        <w:numPr>
          <w:ilvl w:val="0"/>
          <w:numId w:val="6"/>
        </w:numPr>
        <w:spacing w:after="0" w:line="360" w:lineRule="auto"/>
        <w:ind w:left="426"/>
        <w:jc w:val="both"/>
        <w:rPr>
          <w:rFonts w:ascii="Times New Roman" w:hAnsi="Times New Roman" w:cs="Times New Roman"/>
          <w:color w:val="231F20"/>
          <w:sz w:val="26"/>
          <w:szCs w:val="26"/>
        </w:rPr>
      </w:pPr>
      <w:r w:rsidRPr="00D024F2">
        <w:rPr>
          <w:rFonts w:ascii="Times New Roman" w:hAnsi="Times New Roman" w:cs="Times New Roman"/>
          <w:color w:val="231F20"/>
          <w:sz w:val="26"/>
          <w:szCs w:val="26"/>
        </w:rPr>
        <w:t xml:space="preserve">umiejętności współdziałania. </w:t>
      </w: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Działania realizowane w ramach preorientacji zawodowej powinny wspierać eliminowanie stereotypów dotyczących ról społecznych i zawodowych. Preorientacja zawodowa powinna być stałą perspektywą prowadzenia wychowania przedszkolnego w ciągu dnia, w trakcie swobodnych zajęć dzieci w kącikach tematycznych oraz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 xml:space="preserve">w czasie zajęć dotyczących poznawania zawodów najbliższych dziecku. W czasie zajęć dzieci powinny poszerzać świadomość dotyczącą świata zawodów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 xml:space="preserve">z wykorzystaniem prostych zabaw, np. „Kto to zrobił?” (dzieci wspólnie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 xml:space="preserve">z nauczycielem identyfikują osoby i zawody, „Jedziemy autobusem” (Kto prowadzi? Kto wyprodukował…? Kto posprzątał…?), </w:t>
      </w:r>
      <w:proofErr w:type="spellStart"/>
      <w:r w:rsidRPr="00143421">
        <w:rPr>
          <w:rFonts w:ascii="Times New Roman" w:hAnsi="Times New Roman" w:cs="Times New Roman"/>
          <w:color w:val="231F20"/>
          <w:sz w:val="26"/>
          <w:szCs w:val="26"/>
        </w:rPr>
        <w:t>memo</w:t>
      </w:r>
      <w:proofErr w:type="spellEnd"/>
      <w:r w:rsidRPr="00143421">
        <w:rPr>
          <w:rFonts w:ascii="Times New Roman" w:hAnsi="Times New Roman" w:cs="Times New Roman"/>
          <w:color w:val="231F20"/>
          <w:sz w:val="26"/>
          <w:szCs w:val="26"/>
        </w:rPr>
        <w:t xml:space="preserve"> (dopasowywanie atrybutów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 xml:space="preserve">do zawodów). pedagogicznej w publicznych przedszkolach, szkołach i placówkach Zadania z zakresu preorientacji zawodowej realizuje nauczyciel wychowania </w:t>
      </w:r>
      <w:r w:rsidRPr="00143421">
        <w:rPr>
          <w:rFonts w:ascii="Times New Roman" w:hAnsi="Times New Roman" w:cs="Times New Roman"/>
          <w:color w:val="231F20"/>
          <w:sz w:val="26"/>
          <w:szCs w:val="26"/>
        </w:rPr>
        <w:lastRenderedPageBreak/>
        <w:t xml:space="preserve">przedszkolnego, organizując zajęcia i wycieczki (np. do zakładów pracy), spotkania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 xml:space="preserve">z przedstawicielami różnych zawodów. </w:t>
      </w:r>
    </w:p>
    <w:p w:rsidR="00540939"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Do działań z preorientacji zawodowej rekomendujemy metody aktywizujące dobierane z uwzględnieniem m. in.: wieku uczestników, typu zajęć oraz celów, jakie mają być osiągnięte. Wskazane jest wykorzystanie elementów metody projektu pozwalające na samodzielne formułowanie problemów przez dzieci oraz interdyscyplinarne poszukiwanie rozwiązań. Projekt pozwala dostrzec dzieciom związki między różnymi dziedzinami wiedzy, przygotowuje do przyszłego kooperatywnego uczenia się oraz autorskiego tworzenia schematów poznawczych stanowiących fundamenty dla dalszej edukacji. Szczegółowy opis przykładowych działań podejmowanych przez nauczyciela zawarty został w scenariuszach, które stanowią załącznik do programu. Ponadto w realizację programu zaangażowani </w:t>
      </w:r>
      <w:r>
        <w:rPr>
          <w:rFonts w:ascii="Times New Roman" w:hAnsi="Times New Roman" w:cs="Times New Roman"/>
          <w:color w:val="231F20"/>
          <w:sz w:val="26"/>
          <w:szCs w:val="26"/>
        </w:rPr>
        <w:br/>
        <w:t>są specjaliści: logopeda i inni nauczyciele świadczący pomoc psychologiczno – pedagogicznej.</w:t>
      </w:r>
    </w:p>
    <w:p w:rsidR="00540939"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 xml:space="preserve">Efektywność realizacji wyznaczonych celów warunkowana jest pozyskaniem do współpracy rodziców dzieci. Wsparcie ze strony rodziców poprzedzone zaznajomieniem ich z ideą preorientacji zawodowej wzmacnia działania przedszkola w tym obszarze, a przede wszystkim utrwala kształtowane postawy oraz samodzielność i poczucie sprawstwa u dzieci. Spotkania z rodzicami służą poszerzaniu świadomości w zakresie zadań i możliwości rozwojowych ich dzieci (działania prewencyjne w zakresie zbyt intensywnej i zbyt szerokiej stymulacji, orientacji na samych efektach działań, a nie przyjemności z nich płynącej). Pozyskanie rodziców do współpracy w obszarze preorientacji zawodowej, gwarantuje możliwość szerszej współpracy ze środowiskiem lokalnym, np. spotkania z przedstawicielami różnych zawodów, organizacja wycieczek do zakładów pracy czy organizacja spotkań </w:t>
      </w:r>
      <w:r>
        <w:rPr>
          <w:rFonts w:ascii="Times New Roman" w:hAnsi="Times New Roman" w:cs="Times New Roman"/>
          <w:color w:val="231F20"/>
          <w:sz w:val="26"/>
          <w:szCs w:val="26"/>
        </w:rPr>
        <w:br/>
      </w:r>
      <w:r w:rsidRPr="00143421">
        <w:rPr>
          <w:rFonts w:ascii="Times New Roman" w:hAnsi="Times New Roman" w:cs="Times New Roman"/>
          <w:color w:val="231F20"/>
          <w:sz w:val="26"/>
          <w:szCs w:val="26"/>
        </w:rPr>
        <w:t xml:space="preserve">z pasjonatami. </w:t>
      </w:r>
    </w:p>
    <w:p w:rsidR="00540939" w:rsidRDefault="00540939" w:rsidP="00540939">
      <w:pPr>
        <w:spacing w:after="0" w:line="360" w:lineRule="auto"/>
        <w:ind w:firstLine="708"/>
        <w:jc w:val="both"/>
        <w:rPr>
          <w:rFonts w:ascii="Times New Roman" w:hAnsi="Times New Roman" w:cs="Times New Roman"/>
          <w:color w:val="231F20"/>
          <w:sz w:val="26"/>
          <w:szCs w:val="26"/>
        </w:rPr>
      </w:pPr>
    </w:p>
    <w:p w:rsidR="00540939" w:rsidRDefault="00540939" w:rsidP="00540939">
      <w:pPr>
        <w:spacing w:after="0" w:line="360" w:lineRule="auto"/>
        <w:ind w:firstLine="708"/>
        <w:jc w:val="both"/>
        <w:rPr>
          <w:rFonts w:ascii="Times New Roman" w:hAnsi="Times New Roman" w:cs="Times New Roman"/>
          <w:color w:val="231F20"/>
          <w:sz w:val="26"/>
          <w:szCs w:val="26"/>
        </w:rPr>
      </w:pPr>
    </w:p>
    <w:p w:rsidR="00540939" w:rsidRDefault="00540939" w:rsidP="00540939">
      <w:pPr>
        <w:spacing w:after="0" w:line="360" w:lineRule="auto"/>
        <w:ind w:firstLine="708"/>
        <w:jc w:val="both"/>
        <w:rPr>
          <w:rFonts w:ascii="Times New Roman" w:hAnsi="Times New Roman" w:cs="Times New Roman"/>
          <w:color w:val="231F20"/>
          <w:sz w:val="26"/>
          <w:szCs w:val="26"/>
        </w:rPr>
      </w:pP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p>
    <w:p w:rsidR="00540939" w:rsidRPr="00143421" w:rsidRDefault="00540939" w:rsidP="00540939">
      <w:pPr>
        <w:spacing w:after="0" w:line="360" w:lineRule="auto"/>
        <w:jc w:val="both"/>
        <w:rPr>
          <w:rFonts w:ascii="Times New Roman" w:hAnsi="Times New Roman" w:cs="Times New Roman"/>
          <w:b/>
          <w:bCs/>
          <w:color w:val="F7931D"/>
          <w:sz w:val="26"/>
          <w:szCs w:val="26"/>
        </w:rPr>
      </w:pPr>
    </w:p>
    <w:p w:rsidR="00540939" w:rsidRPr="00D024F2" w:rsidRDefault="00540939" w:rsidP="00540939">
      <w:pPr>
        <w:pStyle w:val="Akapitzlist"/>
        <w:numPr>
          <w:ilvl w:val="0"/>
          <w:numId w:val="3"/>
        </w:numPr>
        <w:spacing w:after="0" w:line="360" w:lineRule="auto"/>
        <w:ind w:left="426"/>
        <w:jc w:val="both"/>
        <w:rPr>
          <w:rFonts w:ascii="Times New Roman" w:hAnsi="Times New Roman" w:cs="Times New Roman"/>
          <w:b/>
          <w:color w:val="FF0000"/>
          <w:sz w:val="26"/>
          <w:szCs w:val="26"/>
        </w:rPr>
      </w:pPr>
      <w:r w:rsidRPr="00D024F2">
        <w:rPr>
          <w:rFonts w:ascii="Times New Roman" w:hAnsi="Times New Roman" w:cs="Times New Roman"/>
          <w:b/>
          <w:color w:val="FF0000"/>
          <w:sz w:val="26"/>
          <w:szCs w:val="26"/>
        </w:rPr>
        <w:lastRenderedPageBreak/>
        <w:t>WERYFIKACJA  EFEKTÓW ZAJĘĆ – ZAMIAST OCENIANIA</w:t>
      </w:r>
    </w:p>
    <w:p w:rsidR="00540939" w:rsidRPr="00143421" w:rsidRDefault="00540939" w:rsidP="00540939">
      <w:pPr>
        <w:spacing w:after="0" w:line="360" w:lineRule="auto"/>
        <w:ind w:firstLine="708"/>
        <w:jc w:val="both"/>
        <w:rPr>
          <w:rFonts w:ascii="Times New Roman" w:hAnsi="Times New Roman" w:cs="Times New Roman"/>
          <w:color w:val="231F20"/>
          <w:sz w:val="26"/>
          <w:szCs w:val="26"/>
        </w:rPr>
      </w:pPr>
      <w:r w:rsidRPr="00143421">
        <w:rPr>
          <w:rFonts w:ascii="Times New Roman" w:hAnsi="Times New Roman" w:cs="Times New Roman"/>
          <w:color w:val="231F20"/>
          <w:sz w:val="26"/>
          <w:szCs w:val="26"/>
        </w:rPr>
        <w:t>Założone cele programu powinny podlegać weryfikacji, a więc ocenie, w jakim stopniu zostały one zrealizowane dzięki podjętym działaniom. Może się to odbywać poprzez:</w:t>
      </w:r>
    </w:p>
    <w:p w:rsidR="00540939" w:rsidRPr="00D024F2" w:rsidRDefault="00540939" w:rsidP="00540939">
      <w:pPr>
        <w:pStyle w:val="Akapitzlist"/>
        <w:numPr>
          <w:ilvl w:val="0"/>
          <w:numId w:val="8"/>
        </w:numPr>
        <w:spacing w:after="0" w:line="360" w:lineRule="auto"/>
        <w:jc w:val="both"/>
        <w:rPr>
          <w:rFonts w:ascii="Times New Roman" w:hAnsi="Times New Roman" w:cs="Times New Roman"/>
          <w:color w:val="231F20"/>
          <w:sz w:val="26"/>
          <w:szCs w:val="26"/>
        </w:rPr>
      </w:pPr>
      <w:r w:rsidRPr="00D024F2">
        <w:rPr>
          <w:rFonts w:ascii="Times New Roman" w:hAnsi="Times New Roman" w:cs="Times New Roman"/>
          <w:color w:val="231F20"/>
          <w:sz w:val="26"/>
          <w:szCs w:val="26"/>
        </w:rPr>
        <w:t>pytania ewaluacyjne do dzieci (dotyczące zrozumienia przekazywanych treści, potrzeby kontynuowania/poszerzenia tematu, atrakcyjności zajęć);</w:t>
      </w:r>
    </w:p>
    <w:p w:rsidR="00540939" w:rsidRPr="00D024F2" w:rsidRDefault="00540939" w:rsidP="00540939">
      <w:pPr>
        <w:pStyle w:val="Akapitzlist"/>
        <w:numPr>
          <w:ilvl w:val="0"/>
          <w:numId w:val="8"/>
        </w:numPr>
        <w:spacing w:after="0" w:line="360" w:lineRule="auto"/>
        <w:jc w:val="both"/>
        <w:rPr>
          <w:rFonts w:ascii="Times New Roman" w:hAnsi="Times New Roman" w:cs="Times New Roman"/>
          <w:color w:val="231F20"/>
          <w:sz w:val="26"/>
          <w:szCs w:val="26"/>
        </w:rPr>
      </w:pPr>
      <w:proofErr w:type="spellStart"/>
      <w:r w:rsidRPr="00D024F2">
        <w:rPr>
          <w:rFonts w:ascii="Times New Roman" w:hAnsi="Times New Roman" w:cs="Times New Roman"/>
          <w:color w:val="231F20"/>
          <w:sz w:val="26"/>
          <w:szCs w:val="26"/>
        </w:rPr>
        <w:t>autoreﬂeksję</w:t>
      </w:r>
      <w:proofErr w:type="spellEnd"/>
      <w:r w:rsidRPr="00D024F2">
        <w:rPr>
          <w:rFonts w:ascii="Times New Roman" w:hAnsi="Times New Roman" w:cs="Times New Roman"/>
          <w:color w:val="231F20"/>
          <w:sz w:val="26"/>
          <w:szCs w:val="26"/>
        </w:rPr>
        <w:t xml:space="preserve"> i samoocenę uczestników (swobodne wypowiedzi na zakończenie zajęć z wykorzystaniem głównie skojarzeń i myślenia analogicznego);</w:t>
      </w:r>
    </w:p>
    <w:p w:rsidR="00540939" w:rsidRPr="00D024F2" w:rsidRDefault="00540939" w:rsidP="00540939">
      <w:pPr>
        <w:pStyle w:val="Akapitzlist"/>
        <w:numPr>
          <w:ilvl w:val="0"/>
          <w:numId w:val="8"/>
        </w:numPr>
        <w:spacing w:after="0" w:line="360" w:lineRule="auto"/>
        <w:jc w:val="both"/>
        <w:rPr>
          <w:rFonts w:ascii="Times New Roman" w:hAnsi="Times New Roman" w:cs="Times New Roman"/>
          <w:color w:val="231F20"/>
          <w:sz w:val="26"/>
          <w:szCs w:val="26"/>
        </w:rPr>
      </w:pPr>
      <w:r w:rsidRPr="00D024F2">
        <w:rPr>
          <w:rFonts w:ascii="Times New Roman" w:hAnsi="Times New Roman" w:cs="Times New Roman"/>
          <w:color w:val="231F20"/>
          <w:sz w:val="26"/>
          <w:szCs w:val="26"/>
        </w:rPr>
        <w:t xml:space="preserve">zbieranie opinii i informacji zwrotnych od rodziców; </w:t>
      </w:r>
    </w:p>
    <w:p w:rsidR="00540939" w:rsidRPr="00D024F2" w:rsidRDefault="00540939" w:rsidP="00540939">
      <w:pPr>
        <w:pStyle w:val="Akapitzlist"/>
        <w:numPr>
          <w:ilvl w:val="0"/>
          <w:numId w:val="8"/>
        </w:numPr>
        <w:spacing w:after="0" w:line="360" w:lineRule="auto"/>
        <w:jc w:val="both"/>
        <w:rPr>
          <w:rFonts w:ascii="Times New Roman" w:hAnsi="Times New Roman" w:cs="Times New Roman"/>
          <w:b/>
          <w:bCs/>
          <w:color w:val="F7931D"/>
          <w:sz w:val="26"/>
          <w:szCs w:val="26"/>
        </w:rPr>
      </w:pPr>
      <w:r w:rsidRPr="00D024F2">
        <w:rPr>
          <w:rFonts w:ascii="Times New Roman" w:hAnsi="Times New Roman" w:cs="Times New Roman"/>
          <w:color w:val="231F20"/>
          <w:sz w:val="26"/>
          <w:szCs w:val="26"/>
        </w:rPr>
        <w:t>analizę prac dzieci, wykonanych w ramach działań z zakresu preorientacji zawodowej.</w:t>
      </w:r>
      <w:r w:rsidRPr="00D024F2">
        <w:rPr>
          <w:rFonts w:ascii="Times New Roman" w:hAnsi="Times New Roman" w:cs="Times New Roman"/>
          <w:b/>
          <w:bCs/>
          <w:color w:val="F7931D"/>
          <w:sz w:val="26"/>
          <w:szCs w:val="26"/>
        </w:rPr>
        <w:t xml:space="preserve">  </w:t>
      </w:r>
    </w:p>
    <w:p w:rsidR="00540939" w:rsidRPr="00143421" w:rsidRDefault="00540939" w:rsidP="00540939">
      <w:pPr>
        <w:spacing w:after="0" w:line="360" w:lineRule="auto"/>
        <w:jc w:val="both"/>
        <w:rPr>
          <w:rFonts w:ascii="Times New Roman" w:hAnsi="Times New Roman" w:cs="Times New Roman"/>
          <w:b/>
          <w:bCs/>
          <w:color w:val="FF0000"/>
          <w:sz w:val="26"/>
          <w:szCs w:val="26"/>
        </w:rPr>
      </w:pPr>
    </w:p>
    <w:p w:rsidR="00540939" w:rsidRPr="00D024F2" w:rsidRDefault="00540939" w:rsidP="00540939">
      <w:pPr>
        <w:pStyle w:val="Akapitzlist"/>
        <w:numPr>
          <w:ilvl w:val="0"/>
          <w:numId w:val="3"/>
        </w:numPr>
        <w:spacing w:after="0" w:line="360" w:lineRule="auto"/>
        <w:ind w:left="426"/>
        <w:jc w:val="both"/>
        <w:rPr>
          <w:rFonts w:ascii="Times New Roman" w:hAnsi="Times New Roman" w:cs="Times New Roman"/>
          <w:b/>
          <w:bCs/>
          <w:color w:val="FF0000"/>
          <w:sz w:val="26"/>
          <w:szCs w:val="26"/>
        </w:rPr>
      </w:pPr>
      <w:r w:rsidRPr="00D024F2">
        <w:rPr>
          <w:rFonts w:ascii="Times New Roman" w:hAnsi="Times New Roman" w:cs="Times New Roman"/>
          <w:b/>
          <w:bCs/>
          <w:color w:val="FF0000"/>
          <w:sz w:val="26"/>
          <w:szCs w:val="26"/>
        </w:rPr>
        <w:t>EWALUACJA PROGRAMU</w:t>
      </w:r>
    </w:p>
    <w:p w:rsidR="00540939" w:rsidRPr="00143421" w:rsidRDefault="00540939" w:rsidP="00540939">
      <w:pPr>
        <w:spacing w:after="0" w:line="360" w:lineRule="auto"/>
        <w:ind w:firstLine="708"/>
        <w:jc w:val="both"/>
        <w:rPr>
          <w:rFonts w:ascii="Times New Roman" w:hAnsi="Times New Roman" w:cs="Times New Roman"/>
          <w:sz w:val="26"/>
          <w:szCs w:val="26"/>
        </w:rPr>
      </w:pPr>
      <w:r w:rsidRPr="00143421">
        <w:rPr>
          <w:rFonts w:ascii="Times New Roman" w:hAnsi="Times New Roman" w:cs="Times New Roman"/>
          <w:sz w:val="26"/>
          <w:szCs w:val="26"/>
        </w:rPr>
        <w:t xml:space="preserve">Rolą ewaluacji programu jest analiza jego skuteczności, tzn. określenie, </w:t>
      </w:r>
      <w:r>
        <w:rPr>
          <w:rFonts w:ascii="Times New Roman" w:hAnsi="Times New Roman" w:cs="Times New Roman"/>
          <w:sz w:val="26"/>
          <w:szCs w:val="26"/>
        </w:rPr>
        <w:br/>
      </w:r>
      <w:r w:rsidRPr="00143421">
        <w:rPr>
          <w:rFonts w:ascii="Times New Roman" w:hAnsi="Times New Roman" w:cs="Times New Roman"/>
          <w:sz w:val="26"/>
          <w:szCs w:val="26"/>
        </w:rPr>
        <w:t xml:space="preserve">w jakim stopniu realizacja tego programu przyczynia się do osiągania założonych </w:t>
      </w:r>
      <w:r>
        <w:rPr>
          <w:rFonts w:ascii="Times New Roman" w:hAnsi="Times New Roman" w:cs="Times New Roman"/>
          <w:sz w:val="26"/>
          <w:szCs w:val="26"/>
        </w:rPr>
        <w:br/>
      </w:r>
      <w:r w:rsidRPr="00143421">
        <w:rPr>
          <w:rFonts w:ascii="Times New Roman" w:hAnsi="Times New Roman" w:cs="Times New Roman"/>
          <w:sz w:val="26"/>
          <w:szCs w:val="26"/>
        </w:rPr>
        <w:t>w nim celów. Ewaluacja prowadzona jest w sposób ciągły poprzez okresowe spotkania osób realizujących program preorientacji zawodowej w przedszkolu, które posłużą omówieniu skuteczności podejmowanych działań.</w:t>
      </w:r>
    </w:p>
    <w:p w:rsidR="00540939" w:rsidRPr="00143421" w:rsidRDefault="00540939" w:rsidP="00540939">
      <w:pPr>
        <w:spacing w:after="0" w:line="360" w:lineRule="auto"/>
        <w:jc w:val="both"/>
        <w:rPr>
          <w:rFonts w:ascii="Times New Roman" w:hAnsi="Times New Roman" w:cs="Times New Roman"/>
          <w:sz w:val="26"/>
          <w:szCs w:val="26"/>
        </w:rPr>
      </w:pPr>
      <w:r w:rsidRPr="00143421">
        <w:rPr>
          <w:rFonts w:ascii="Times New Roman" w:hAnsi="Times New Roman" w:cs="Times New Roman"/>
          <w:sz w:val="26"/>
          <w:szCs w:val="26"/>
        </w:rPr>
        <w:t>Proponujemy zastosowanie do ewaluacji:</w:t>
      </w:r>
    </w:p>
    <w:p w:rsidR="00540939" w:rsidRPr="00D024F2" w:rsidRDefault="00540939" w:rsidP="00540939">
      <w:pPr>
        <w:pStyle w:val="Akapitzlist"/>
        <w:numPr>
          <w:ilvl w:val="0"/>
          <w:numId w:val="4"/>
        </w:numPr>
        <w:spacing w:after="0" w:line="360" w:lineRule="auto"/>
        <w:ind w:left="426"/>
        <w:jc w:val="both"/>
        <w:rPr>
          <w:rFonts w:ascii="Times New Roman" w:hAnsi="Times New Roman" w:cs="Times New Roman"/>
          <w:sz w:val="26"/>
          <w:szCs w:val="26"/>
        </w:rPr>
      </w:pPr>
      <w:r w:rsidRPr="00D024F2">
        <w:rPr>
          <w:rFonts w:ascii="Times New Roman" w:hAnsi="Times New Roman" w:cs="Times New Roman"/>
          <w:sz w:val="26"/>
          <w:szCs w:val="26"/>
        </w:rPr>
        <w:t>pytania ewaluacyjne do dzieci (dotyczące zrozumienia przekazywanych treści, potrzeby kontynuowania/poszerzenia tematu, atrakcyjności zajęć);</w:t>
      </w:r>
    </w:p>
    <w:p w:rsidR="00540939" w:rsidRPr="00D024F2" w:rsidRDefault="00540939" w:rsidP="00540939">
      <w:pPr>
        <w:pStyle w:val="Akapitzlist"/>
        <w:numPr>
          <w:ilvl w:val="0"/>
          <w:numId w:val="4"/>
        </w:numPr>
        <w:spacing w:after="0" w:line="360" w:lineRule="auto"/>
        <w:ind w:left="426"/>
        <w:jc w:val="both"/>
        <w:rPr>
          <w:rFonts w:ascii="Times New Roman" w:hAnsi="Times New Roman" w:cs="Times New Roman"/>
          <w:sz w:val="26"/>
          <w:szCs w:val="26"/>
        </w:rPr>
      </w:pPr>
      <w:r w:rsidRPr="00D024F2">
        <w:rPr>
          <w:rFonts w:ascii="Times New Roman" w:hAnsi="Times New Roman" w:cs="Times New Roman"/>
          <w:sz w:val="26"/>
          <w:szCs w:val="26"/>
        </w:rPr>
        <w:t>autorefleksję i samoocenę uczestników (swobodne wypowiedzi na zakończenie zajęć z wykorzystaniem głównie skojarzeń i myślenia analogicznego);</w:t>
      </w:r>
    </w:p>
    <w:p w:rsidR="00540939" w:rsidRPr="00D024F2" w:rsidRDefault="00540939" w:rsidP="00540939">
      <w:pPr>
        <w:pStyle w:val="Akapitzlist"/>
        <w:numPr>
          <w:ilvl w:val="0"/>
          <w:numId w:val="4"/>
        </w:numPr>
        <w:spacing w:after="0" w:line="360" w:lineRule="auto"/>
        <w:ind w:left="426"/>
        <w:jc w:val="both"/>
        <w:rPr>
          <w:rFonts w:ascii="Times New Roman" w:hAnsi="Times New Roman" w:cs="Times New Roman"/>
          <w:sz w:val="26"/>
          <w:szCs w:val="26"/>
        </w:rPr>
      </w:pPr>
      <w:r w:rsidRPr="00D024F2">
        <w:rPr>
          <w:rFonts w:ascii="Times New Roman" w:hAnsi="Times New Roman" w:cs="Times New Roman"/>
          <w:sz w:val="26"/>
          <w:szCs w:val="26"/>
        </w:rPr>
        <w:t>zbieranie opinii i informacji zwrotnych od rodziców; (ankieta</w:t>
      </w:r>
    </w:p>
    <w:p w:rsidR="00540939" w:rsidRPr="00D024F2" w:rsidRDefault="00540939" w:rsidP="00540939">
      <w:pPr>
        <w:pStyle w:val="Akapitzlist"/>
        <w:numPr>
          <w:ilvl w:val="0"/>
          <w:numId w:val="4"/>
        </w:numPr>
        <w:spacing w:after="0" w:line="360" w:lineRule="auto"/>
        <w:ind w:left="426"/>
        <w:jc w:val="both"/>
        <w:rPr>
          <w:rFonts w:ascii="Times New Roman" w:hAnsi="Times New Roman" w:cs="Times New Roman"/>
          <w:color w:val="231F20"/>
          <w:sz w:val="26"/>
          <w:szCs w:val="26"/>
        </w:rPr>
      </w:pPr>
      <w:r w:rsidRPr="00D024F2">
        <w:rPr>
          <w:rFonts w:ascii="Times New Roman" w:hAnsi="Times New Roman" w:cs="Times New Roman"/>
          <w:sz w:val="26"/>
          <w:szCs w:val="26"/>
        </w:rPr>
        <w:t>analizę prac dzieci, wykonanych w ramach działań z zakresu preorientacji zawodowej</w:t>
      </w:r>
    </w:p>
    <w:p w:rsidR="00540939" w:rsidRDefault="00540939" w:rsidP="00540939">
      <w:pPr>
        <w:spacing w:after="0" w:line="360" w:lineRule="auto"/>
        <w:ind w:left="2832" w:firstLine="708"/>
        <w:jc w:val="center"/>
        <w:rPr>
          <w:rFonts w:ascii="Times New Roman" w:hAnsi="Times New Roman" w:cs="Times New Roman"/>
          <w:color w:val="231F20"/>
          <w:sz w:val="26"/>
          <w:szCs w:val="26"/>
        </w:rPr>
      </w:pPr>
    </w:p>
    <w:p w:rsidR="00540939" w:rsidRDefault="00540939" w:rsidP="00540939">
      <w:pPr>
        <w:spacing w:after="0" w:line="360" w:lineRule="auto"/>
        <w:ind w:left="2832" w:firstLine="708"/>
        <w:jc w:val="center"/>
        <w:rPr>
          <w:rFonts w:ascii="Times New Roman" w:hAnsi="Times New Roman" w:cs="Times New Roman"/>
          <w:color w:val="231F20"/>
          <w:sz w:val="26"/>
          <w:szCs w:val="26"/>
        </w:rPr>
      </w:pPr>
      <w:r>
        <w:rPr>
          <w:rFonts w:ascii="Times New Roman" w:hAnsi="Times New Roman" w:cs="Times New Roman"/>
          <w:color w:val="231F20"/>
          <w:sz w:val="26"/>
          <w:szCs w:val="26"/>
        </w:rPr>
        <w:t>OPRACOWAŁY</w:t>
      </w:r>
      <w:r w:rsidRPr="00143421">
        <w:rPr>
          <w:rFonts w:ascii="Times New Roman" w:hAnsi="Times New Roman" w:cs="Times New Roman"/>
          <w:color w:val="231F20"/>
          <w:sz w:val="26"/>
          <w:szCs w:val="26"/>
        </w:rPr>
        <w:t>:</w:t>
      </w:r>
    </w:p>
    <w:p w:rsidR="00540939" w:rsidRDefault="00540939" w:rsidP="00540939">
      <w:pPr>
        <w:spacing w:after="0" w:line="360" w:lineRule="auto"/>
        <w:ind w:left="2832" w:firstLine="708"/>
        <w:jc w:val="center"/>
        <w:rPr>
          <w:rFonts w:ascii="Times New Roman" w:hAnsi="Times New Roman" w:cs="Times New Roman"/>
          <w:color w:val="231F20"/>
          <w:sz w:val="26"/>
          <w:szCs w:val="26"/>
        </w:rPr>
      </w:pPr>
      <w:r>
        <w:rPr>
          <w:rFonts w:ascii="Times New Roman" w:hAnsi="Times New Roman" w:cs="Times New Roman"/>
          <w:color w:val="231F20"/>
          <w:sz w:val="26"/>
          <w:szCs w:val="26"/>
        </w:rPr>
        <w:t>Aneta Drankowska</w:t>
      </w:r>
    </w:p>
    <w:p w:rsidR="00540939" w:rsidRDefault="00540939" w:rsidP="00540939">
      <w:pPr>
        <w:spacing w:after="0" w:line="360" w:lineRule="auto"/>
        <w:ind w:left="2832" w:firstLine="708"/>
        <w:jc w:val="center"/>
        <w:rPr>
          <w:rFonts w:ascii="Times New Roman" w:hAnsi="Times New Roman" w:cs="Times New Roman"/>
          <w:color w:val="231F20"/>
          <w:sz w:val="26"/>
          <w:szCs w:val="26"/>
        </w:rPr>
      </w:pPr>
      <w:r>
        <w:rPr>
          <w:rFonts w:ascii="Times New Roman" w:hAnsi="Times New Roman" w:cs="Times New Roman"/>
          <w:color w:val="231F20"/>
          <w:sz w:val="26"/>
          <w:szCs w:val="26"/>
        </w:rPr>
        <w:t>Danuta Ostrowska</w:t>
      </w:r>
    </w:p>
    <w:p w:rsidR="00B8690A" w:rsidRDefault="008F734A" w:rsidP="00C80EED">
      <w:pPr>
        <w:spacing w:after="0" w:line="360" w:lineRule="auto"/>
        <w:ind w:left="2832" w:firstLine="708"/>
        <w:jc w:val="center"/>
        <w:rPr>
          <w:rFonts w:ascii="Times New Roman" w:hAnsi="Times New Roman" w:cs="Times New Roman"/>
          <w:color w:val="231F20"/>
          <w:sz w:val="26"/>
          <w:szCs w:val="26"/>
        </w:rPr>
        <w:sectPr w:rsidR="00B8690A" w:rsidSect="009878C6">
          <w:pgSz w:w="11906" w:h="16838"/>
          <w:pgMar w:top="1417" w:right="1417" w:bottom="1417" w:left="1417" w:header="708" w:footer="708" w:gutter="0"/>
          <w:cols w:space="708"/>
          <w:docGrid w:linePitch="360"/>
        </w:sectPr>
      </w:pPr>
      <w:r>
        <w:rPr>
          <w:rFonts w:ascii="Times New Roman" w:hAnsi="Times New Roman" w:cs="Times New Roman"/>
          <w:color w:val="231F20"/>
          <w:sz w:val="26"/>
          <w:szCs w:val="26"/>
        </w:rPr>
        <w:t xml:space="preserve">     </w:t>
      </w:r>
    </w:p>
    <w:tbl>
      <w:tblPr>
        <w:tblStyle w:val="Tabela-Siatka"/>
        <w:tblW w:w="14709" w:type="dxa"/>
        <w:tblLook w:val="04A0"/>
      </w:tblPr>
      <w:tblGrid>
        <w:gridCol w:w="600"/>
        <w:gridCol w:w="4185"/>
        <w:gridCol w:w="3331"/>
        <w:gridCol w:w="6593"/>
      </w:tblGrid>
      <w:tr w:rsidR="00B8690A" w:rsidRPr="00DD617E" w:rsidTr="00D46041">
        <w:trPr>
          <w:trHeight w:val="558"/>
        </w:trPr>
        <w:tc>
          <w:tcPr>
            <w:tcW w:w="14709" w:type="dxa"/>
            <w:gridSpan w:val="4"/>
            <w:vAlign w:val="center"/>
          </w:tcPr>
          <w:p w:rsidR="00B8690A" w:rsidRPr="00DD617E" w:rsidRDefault="00B8690A" w:rsidP="00D46041">
            <w:pPr>
              <w:jc w:val="center"/>
              <w:rPr>
                <w:rFonts w:ascii="Times New Roman" w:hAnsi="Times New Roman" w:cs="Times New Roman"/>
                <w:b/>
                <w:sz w:val="26"/>
                <w:szCs w:val="26"/>
              </w:rPr>
            </w:pPr>
            <w:r w:rsidRPr="00DD617E">
              <w:rPr>
                <w:rFonts w:ascii="Times New Roman" w:hAnsi="Times New Roman" w:cs="Times New Roman"/>
                <w:b/>
                <w:sz w:val="26"/>
                <w:szCs w:val="26"/>
              </w:rPr>
              <w:lastRenderedPageBreak/>
              <w:t>Poznawanie własnych możliwości i zasobów</w:t>
            </w:r>
          </w:p>
        </w:tc>
      </w:tr>
      <w:tr w:rsidR="00B8690A" w:rsidRPr="00DD617E" w:rsidTr="003B559A">
        <w:trPr>
          <w:trHeight w:val="561"/>
        </w:trPr>
        <w:tc>
          <w:tcPr>
            <w:tcW w:w="600" w:type="dxa"/>
            <w:vAlign w:val="center"/>
          </w:tcPr>
          <w:p w:rsidR="00B8690A" w:rsidRPr="00DD617E" w:rsidRDefault="00B8690A" w:rsidP="00D46041">
            <w:pPr>
              <w:jc w:val="center"/>
              <w:rPr>
                <w:rFonts w:ascii="Times New Roman" w:hAnsi="Times New Roman" w:cs="Times New Roman"/>
                <w:b/>
                <w:sz w:val="26"/>
                <w:szCs w:val="26"/>
              </w:rPr>
            </w:pPr>
            <w:r w:rsidRPr="00DD617E">
              <w:rPr>
                <w:rFonts w:ascii="Times New Roman" w:hAnsi="Times New Roman" w:cs="Times New Roman"/>
                <w:b/>
                <w:sz w:val="26"/>
                <w:szCs w:val="26"/>
              </w:rPr>
              <w:t>Lp.</w:t>
            </w:r>
          </w:p>
        </w:tc>
        <w:tc>
          <w:tcPr>
            <w:tcW w:w="4185" w:type="dxa"/>
            <w:vAlign w:val="center"/>
          </w:tcPr>
          <w:p w:rsidR="00B8690A" w:rsidRPr="00DD617E" w:rsidRDefault="00B8690A" w:rsidP="00D46041">
            <w:pPr>
              <w:jc w:val="center"/>
              <w:rPr>
                <w:rFonts w:ascii="Times New Roman" w:hAnsi="Times New Roman" w:cs="Times New Roman"/>
                <w:b/>
                <w:sz w:val="26"/>
                <w:szCs w:val="26"/>
              </w:rPr>
            </w:pPr>
            <w:r w:rsidRPr="00DD617E">
              <w:rPr>
                <w:rFonts w:ascii="Times New Roman" w:hAnsi="Times New Roman" w:cs="Times New Roman"/>
                <w:b/>
                <w:sz w:val="26"/>
                <w:szCs w:val="26"/>
              </w:rPr>
              <w:t>Zadanie</w:t>
            </w:r>
          </w:p>
        </w:tc>
        <w:tc>
          <w:tcPr>
            <w:tcW w:w="3331" w:type="dxa"/>
            <w:vAlign w:val="center"/>
          </w:tcPr>
          <w:p w:rsidR="00B8690A" w:rsidRPr="00DD617E" w:rsidRDefault="00B8690A" w:rsidP="00D46041">
            <w:pPr>
              <w:jc w:val="center"/>
              <w:rPr>
                <w:rFonts w:ascii="Times New Roman" w:hAnsi="Times New Roman" w:cs="Times New Roman"/>
                <w:b/>
                <w:sz w:val="26"/>
                <w:szCs w:val="26"/>
              </w:rPr>
            </w:pPr>
            <w:r w:rsidRPr="00DD617E">
              <w:rPr>
                <w:rFonts w:ascii="Times New Roman" w:hAnsi="Times New Roman" w:cs="Times New Roman"/>
                <w:b/>
                <w:sz w:val="26"/>
                <w:szCs w:val="26"/>
              </w:rPr>
              <w:t>Formy realizacji</w:t>
            </w:r>
          </w:p>
        </w:tc>
        <w:tc>
          <w:tcPr>
            <w:tcW w:w="6593" w:type="dxa"/>
            <w:vAlign w:val="center"/>
          </w:tcPr>
          <w:p w:rsidR="00B8690A" w:rsidRPr="00DD617E" w:rsidRDefault="00B8690A" w:rsidP="00D46041">
            <w:pPr>
              <w:jc w:val="center"/>
              <w:rPr>
                <w:rFonts w:ascii="Times New Roman" w:hAnsi="Times New Roman" w:cs="Times New Roman"/>
                <w:b/>
                <w:sz w:val="26"/>
                <w:szCs w:val="26"/>
              </w:rPr>
            </w:pPr>
            <w:r w:rsidRPr="00DD617E">
              <w:rPr>
                <w:rFonts w:ascii="Times New Roman" w:hAnsi="Times New Roman" w:cs="Times New Roman"/>
                <w:b/>
                <w:sz w:val="26"/>
                <w:szCs w:val="26"/>
              </w:rPr>
              <w:t>Cele operacyjne</w:t>
            </w:r>
          </w:p>
        </w:tc>
      </w:tr>
      <w:tr w:rsidR="00B8690A" w:rsidRPr="004F181B" w:rsidTr="003B559A">
        <w:trPr>
          <w:trHeight w:val="1688"/>
        </w:trPr>
        <w:tc>
          <w:tcPr>
            <w:tcW w:w="600" w:type="dxa"/>
          </w:tcPr>
          <w:p w:rsidR="00B8690A" w:rsidRPr="004F181B" w:rsidRDefault="00B8690A" w:rsidP="00D46041">
            <w:pPr>
              <w:jc w:val="both"/>
              <w:rPr>
                <w:rFonts w:ascii="Times New Roman" w:hAnsi="Times New Roman" w:cs="Times New Roman"/>
                <w:sz w:val="24"/>
                <w:szCs w:val="26"/>
              </w:rPr>
            </w:pPr>
            <w:r w:rsidRPr="004F181B">
              <w:rPr>
                <w:rFonts w:ascii="Times New Roman" w:hAnsi="Times New Roman" w:cs="Times New Roman"/>
                <w:sz w:val="24"/>
                <w:szCs w:val="26"/>
              </w:rPr>
              <w:t>1.</w:t>
            </w:r>
          </w:p>
        </w:tc>
        <w:tc>
          <w:tcPr>
            <w:tcW w:w="4185" w:type="dxa"/>
          </w:tcPr>
          <w:p w:rsidR="00B8690A" w:rsidRPr="004F181B" w:rsidRDefault="00B8690A" w:rsidP="00D46041">
            <w:pPr>
              <w:jc w:val="both"/>
              <w:rPr>
                <w:rFonts w:ascii="Times New Roman" w:hAnsi="Times New Roman" w:cs="Times New Roman"/>
                <w:sz w:val="24"/>
                <w:szCs w:val="26"/>
              </w:rPr>
            </w:pPr>
            <w:r w:rsidRPr="004F181B">
              <w:rPr>
                <w:rFonts w:ascii="Times New Roman" w:hAnsi="Times New Roman" w:cs="Times New Roman"/>
                <w:sz w:val="24"/>
                <w:szCs w:val="26"/>
              </w:rPr>
              <w:t xml:space="preserve">Określanie ulubionych czynności </w:t>
            </w:r>
            <w:r>
              <w:rPr>
                <w:rFonts w:ascii="Times New Roman" w:hAnsi="Times New Roman" w:cs="Times New Roman"/>
                <w:sz w:val="24"/>
                <w:szCs w:val="26"/>
              </w:rPr>
              <w:br/>
            </w:r>
            <w:r w:rsidRPr="004F181B">
              <w:rPr>
                <w:rFonts w:ascii="Times New Roman" w:hAnsi="Times New Roman" w:cs="Times New Roman"/>
                <w:sz w:val="24"/>
                <w:szCs w:val="26"/>
              </w:rPr>
              <w:t>i określanie swoich mocnych stron</w:t>
            </w:r>
          </w:p>
        </w:tc>
        <w:tc>
          <w:tcPr>
            <w:tcW w:w="3331" w:type="dxa"/>
          </w:tcPr>
          <w:p w:rsidR="00B8690A" w:rsidRPr="004F181B" w:rsidRDefault="00B8690A" w:rsidP="00B8690A">
            <w:pPr>
              <w:pStyle w:val="Akapitzlist"/>
              <w:numPr>
                <w:ilvl w:val="0"/>
                <w:numId w:val="10"/>
              </w:numPr>
              <w:ind w:left="175" w:hanging="219"/>
              <w:jc w:val="both"/>
              <w:rPr>
                <w:rFonts w:ascii="Times New Roman" w:hAnsi="Times New Roman" w:cs="Times New Roman"/>
                <w:sz w:val="24"/>
                <w:szCs w:val="26"/>
              </w:rPr>
            </w:pPr>
            <w:r w:rsidRPr="004F181B">
              <w:rPr>
                <w:rFonts w:ascii="Times New Roman" w:hAnsi="Times New Roman" w:cs="Times New Roman"/>
                <w:sz w:val="24"/>
                <w:szCs w:val="26"/>
              </w:rPr>
              <w:t xml:space="preserve">Rozmowa z dziećmi na temat ich ulubionych czynności, próby odpowiedzi na pytanie </w:t>
            </w:r>
            <w:r w:rsidRPr="004F181B">
              <w:rPr>
                <w:rFonts w:ascii="Times New Roman" w:hAnsi="Times New Roman" w:cs="Times New Roman"/>
                <w:sz w:val="24"/>
                <w:szCs w:val="26"/>
              </w:rPr>
              <w:br/>
              <w:t>„W czym jestem dobry”.</w:t>
            </w:r>
          </w:p>
          <w:p w:rsidR="00B8690A" w:rsidRPr="004F181B" w:rsidRDefault="00B8690A" w:rsidP="00B8690A">
            <w:pPr>
              <w:pStyle w:val="Akapitzlist"/>
              <w:numPr>
                <w:ilvl w:val="0"/>
                <w:numId w:val="10"/>
              </w:numPr>
              <w:ind w:left="175" w:hanging="219"/>
              <w:jc w:val="both"/>
              <w:rPr>
                <w:rFonts w:ascii="Times New Roman" w:hAnsi="Times New Roman" w:cs="Times New Roman"/>
                <w:sz w:val="24"/>
                <w:szCs w:val="26"/>
              </w:rPr>
            </w:pPr>
            <w:r w:rsidRPr="004F181B">
              <w:rPr>
                <w:rFonts w:ascii="Times New Roman" w:hAnsi="Times New Roman" w:cs="Times New Roman"/>
                <w:sz w:val="24"/>
                <w:szCs w:val="26"/>
              </w:rPr>
              <w:t>Wykonywanie własnego port folio techniką kolażu.</w:t>
            </w:r>
          </w:p>
          <w:p w:rsidR="00B8690A" w:rsidRPr="004F181B" w:rsidRDefault="00B8690A" w:rsidP="00B8690A">
            <w:pPr>
              <w:pStyle w:val="Akapitzlist"/>
              <w:numPr>
                <w:ilvl w:val="0"/>
                <w:numId w:val="10"/>
              </w:numPr>
              <w:ind w:left="175" w:hanging="219"/>
              <w:jc w:val="both"/>
              <w:rPr>
                <w:rFonts w:ascii="Times New Roman" w:hAnsi="Times New Roman" w:cs="Times New Roman"/>
                <w:sz w:val="24"/>
                <w:szCs w:val="26"/>
              </w:rPr>
            </w:pPr>
            <w:r w:rsidRPr="004F181B">
              <w:rPr>
                <w:rFonts w:ascii="Times New Roman" w:hAnsi="Times New Roman" w:cs="Times New Roman"/>
                <w:sz w:val="24"/>
                <w:szCs w:val="26"/>
              </w:rPr>
              <w:t xml:space="preserve">Odgrywanie scenek </w:t>
            </w:r>
            <w:proofErr w:type="spellStart"/>
            <w:r w:rsidRPr="004F181B">
              <w:rPr>
                <w:rFonts w:ascii="Times New Roman" w:hAnsi="Times New Roman" w:cs="Times New Roman"/>
                <w:sz w:val="24"/>
                <w:szCs w:val="26"/>
              </w:rPr>
              <w:t>dramo-wych</w:t>
            </w:r>
            <w:proofErr w:type="spellEnd"/>
            <w:r w:rsidRPr="004F181B">
              <w:rPr>
                <w:rFonts w:ascii="Times New Roman" w:hAnsi="Times New Roman" w:cs="Times New Roman"/>
                <w:sz w:val="24"/>
                <w:szCs w:val="26"/>
              </w:rPr>
              <w:t>.</w:t>
            </w:r>
          </w:p>
          <w:p w:rsidR="00B8690A" w:rsidRPr="004F181B" w:rsidRDefault="00B8690A" w:rsidP="00D46041">
            <w:pPr>
              <w:pStyle w:val="Akapitzlist"/>
              <w:jc w:val="both"/>
              <w:rPr>
                <w:rFonts w:ascii="Times New Roman" w:hAnsi="Times New Roman" w:cs="Times New Roman"/>
                <w:sz w:val="24"/>
                <w:szCs w:val="26"/>
              </w:rPr>
            </w:pPr>
          </w:p>
        </w:tc>
        <w:tc>
          <w:tcPr>
            <w:tcW w:w="6593" w:type="dxa"/>
          </w:tcPr>
          <w:p w:rsidR="00B8690A" w:rsidRPr="004F181B" w:rsidRDefault="00B8690A" w:rsidP="00B8690A">
            <w:pPr>
              <w:pStyle w:val="Akapitzlist"/>
              <w:numPr>
                <w:ilvl w:val="0"/>
                <w:numId w:val="11"/>
              </w:numPr>
              <w:ind w:left="250" w:hanging="219"/>
              <w:jc w:val="both"/>
              <w:rPr>
                <w:rFonts w:ascii="Times New Roman" w:hAnsi="Times New Roman" w:cs="Times New Roman"/>
                <w:sz w:val="24"/>
                <w:szCs w:val="26"/>
              </w:rPr>
            </w:pPr>
            <w:r w:rsidRPr="004F181B">
              <w:rPr>
                <w:rFonts w:ascii="Times New Roman" w:hAnsi="Times New Roman" w:cs="Times New Roman"/>
                <w:sz w:val="24"/>
                <w:szCs w:val="26"/>
              </w:rPr>
              <w:t xml:space="preserve">w miarę samodzielnie radzi sobie w sytuacjach życiowych </w:t>
            </w:r>
            <w:r>
              <w:rPr>
                <w:rFonts w:ascii="Times New Roman" w:hAnsi="Times New Roman" w:cs="Times New Roman"/>
                <w:sz w:val="24"/>
                <w:szCs w:val="26"/>
              </w:rPr>
              <w:br/>
            </w:r>
            <w:r w:rsidRPr="004F181B">
              <w:rPr>
                <w:rFonts w:ascii="Times New Roman" w:hAnsi="Times New Roman" w:cs="Times New Roman"/>
                <w:sz w:val="24"/>
                <w:szCs w:val="26"/>
              </w:rPr>
              <w:t>i próbuje przewidywać skutki swoich zachowań</w:t>
            </w:r>
          </w:p>
          <w:p w:rsidR="00B8690A" w:rsidRPr="004F181B" w:rsidRDefault="00B8690A" w:rsidP="00B8690A">
            <w:pPr>
              <w:pStyle w:val="Akapitzlist"/>
              <w:numPr>
                <w:ilvl w:val="0"/>
                <w:numId w:val="11"/>
              </w:numPr>
              <w:ind w:left="250" w:hanging="219"/>
              <w:jc w:val="both"/>
              <w:rPr>
                <w:rFonts w:ascii="Times New Roman" w:hAnsi="Times New Roman" w:cs="Times New Roman"/>
                <w:sz w:val="24"/>
                <w:szCs w:val="26"/>
              </w:rPr>
            </w:pPr>
            <w:r w:rsidRPr="004F181B">
              <w:rPr>
                <w:rFonts w:ascii="Times New Roman" w:hAnsi="Times New Roman" w:cs="Times New Roman"/>
                <w:sz w:val="24"/>
                <w:szCs w:val="26"/>
              </w:rPr>
              <w:t>w zrozumiały sposób mówi o swoich potrzebach i decyzjach</w:t>
            </w:r>
          </w:p>
          <w:p w:rsidR="00B8690A" w:rsidRPr="004F181B" w:rsidRDefault="00B8690A" w:rsidP="00B8690A">
            <w:pPr>
              <w:pStyle w:val="Akapitzlist"/>
              <w:numPr>
                <w:ilvl w:val="0"/>
                <w:numId w:val="11"/>
              </w:numPr>
              <w:ind w:left="250" w:hanging="219"/>
              <w:jc w:val="both"/>
              <w:rPr>
                <w:rFonts w:ascii="Times New Roman" w:hAnsi="Times New Roman" w:cs="Times New Roman"/>
                <w:sz w:val="24"/>
                <w:szCs w:val="26"/>
              </w:rPr>
            </w:pPr>
            <w:r w:rsidRPr="004F181B">
              <w:rPr>
                <w:rFonts w:ascii="Times New Roman" w:hAnsi="Times New Roman" w:cs="Times New Roman"/>
                <w:sz w:val="24"/>
                <w:szCs w:val="26"/>
              </w:rPr>
              <w:t>określa swoje preferenc</w:t>
            </w:r>
            <w:r>
              <w:rPr>
                <w:rFonts w:ascii="Times New Roman" w:hAnsi="Times New Roman" w:cs="Times New Roman"/>
                <w:sz w:val="24"/>
                <w:szCs w:val="26"/>
              </w:rPr>
              <w:t xml:space="preserve">je oraz umiejętności w zakresie </w:t>
            </w:r>
            <w:r w:rsidRPr="004F181B">
              <w:rPr>
                <w:rFonts w:ascii="Times New Roman" w:hAnsi="Times New Roman" w:cs="Times New Roman"/>
                <w:sz w:val="24"/>
                <w:szCs w:val="26"/>
              </w:rPr>
              <w:t>wykonywania różnorodnych przedszkolnych czynności</w:t>
            </w:r>
          </w:p>
          <w:p w:rsidR="00B8690A" w:rsidRPr="004F181B" w:rsidRDefault="00B8690A" w:rsidP="00B8690A">
            <w:pPr>
              <w:pStyle w:val="Akapitzlist"/>
              <w:numPr>
                <w:ilvl w:val="0"/>
                <w:numId w:val="11"/>
              </w:numPr>
              <w:ind w:left="250" w:hanging="219"/>
              <w:jc w:val="both"/>
              <w:rPr>
                <w:rFonts w:ascii="Times New Roman" w:hAnsi="Times New Roman" w:cs="Times New Roman"/>
                <w:sz w:val="24"/>
                <w:szCs w:val="26"/>
              </w:rPr>
            </w:pPr>
            <w:r w:rsidRPr="004F181B">
              <w:rPr>
                <w:rFonts w:ascii="Times New Roman" w:hAnsi="Times New Roman" w:cs="Times New Roman"/>
                <w:sz w:val="24"/>
                <w:szCs w:val="26"/>
              </w:rPr>
              <w:t>przejawia poczucie własnej wartości jako osoby (…)</w:t>
            </w:r>
          </w:p>
          <w:p w:rsidR="00B8690A" w:rsidRPr="004F181B" w:rsidRDefault="00B8690A" w:rsidP="00D46041">
            <w:pPr>
              <w:jc w:val="both"/>
              <w:rPr>
                <w:rFonts w:ascii="Times New Roman" w:hAnsi="Times New Roman" w:cs="Times New Roman"/>
                <w:sz w:val="24"/>
                <w:szCs w:val="26"/>
              </w:rPr>
            </w:pPr>
          </w:p>
        </w:tc>
      </w:tr>
      <w:tr w:rsidR="00B8690A" w:rsidRPr="004F181B" w:rsidTr="003B559A">
        <w:trPr>
          <w:trHeight w:val="1839"/>
        </w:trPr>
        <w:tc>
          <w:tcPr>
            <w:tcW w:w="600" w:type="dxa"/>
          </w:tcPr>
          <w:p w:rsidR="00B8690A" w:rsidRPr="004F181B" w:rsidRDefault="00B8690A" w:rsidP="00D46041">
            <w:pPr>
              <w:jc w:val="both"/>
              <w:rPr>
                <w:rFonts w:ascii="Times New Roman" w:hAnsi="Times New Roman" w:cs="Times New Roman"/>
                <w:sz w:val="24"/>
                <w:szCs w:val="26"/>
              </w:rPr>
            </w:pPr>
            <w:r w:rsidRPr="004F181B">
              <w:rPr>
                <w:rFonts w:ascii="Times New Roman" w:hAnsi="Times New Roman" w:cs="Times New Roman"/>
                <w:sz w:val="24"/>
                <w:szCs w:val="26"/>
              </w:rPr>
              <w:t>2.</w:t>
            </w:r>
          </w:p>
        </w:tc>
        <w:tc>
          <w:tcPr>
            <w:tcW w:w="4185" w:type="dxa"/>
          </w:tcPr>
          <w:p w:rsidR="00B8690A" w:rsidRPr="004F181B" w:rsidRDefault="00B8690A" w:rsidP="00D46041">
            <w:pPr>
              <w:jc w:val="both"/>
              <w:rPr>
                <w:rFonts w:ascii="Times New Roman" w:hAnsi="Times New Roman" w:cs="Times New Roman"/>
                <w:sz w:val="24"/>
                <w:szCs w:val="26"/>
              </w:rPr>
            </w:pPr>
            <w:r w:rsidRPr="004F181B">
              <w:rPr>
                <w:rFonts w:ascii="Times New Roman" w:hAnsi="Times New Roman" w:cs="Times New Roman"/>
                <w:sz w:val="24"/>
                <w:szCs w:val="26"/>
              </w:rPr>
              <w:t>Podawanie przykładów różnych zainteresowań, planowanie na miarę możliwości, własnych działań (lub działań grupy) poprzez wskazywanie pojedynczych czynności i zadań niezbędnych do realizacji celu.</w:t>
            </w:r>
          </w:p>
        </w:tc>
        <w:tc>
          <w:tcPr>
            <w:tcW w:w="3331" w:type="dxa"/>
          </w:tcPr>
          <w:p w:rsidR="00B8690A" w:rsidRPr="004F181B" w:rsidRDefault="00B8690A" w:rsidP="00B8690A">
            <w:pPr>
              <w:pStyle w:val="Akapitzlist"/>
              <w:numPr>
                <w:ilvl w:val="0"/>
                <w:numId w:val="12"/>
              </w:numPr>
              <w:ind w:left="175" w:hanging="218"/>
              <w:jc w:val="both"/>
              <w:rPr>
                <w:rFonts w:ascii="Times New Roman" w:hAnsi="Times New Roman" w:cs="Times New Roman"/>
                <w:sz w:val="24"/>
                <w:szCs w:val="26"/>
              </w:rPr>
            </w:pPr>
            <w:r w:rsidRPr="004F181B">
              <w:rPr>
                <w:rFonts w:ascii="Times New Roman" w:hAnsi="Times New Roman" w:cs="Times New Roman"/>
                <w:sz w:val="24"/>
                <w:szCs w:val="26"/>
              </w:rPr>
              <w:t>Rozmowa kierowana na temat zainteresowań dzieci.</w:t>
            </w:r>
          </w:p>
          <w:p w:rsidR="00B8690A" w:rsidRPr="004F181B" w:rsidRDefault="00B8690A" w:rsidP="00B8690A">
            <w:pPr>
              <w:pStyle w:val="Akapitzlist"/>
              <w:numPr>
                <w:ilvl w:val="0"/>
                <w:numId w:val="12"/>
              </w:numPr>
              <w:ind w:left="175" w:hanging="218"/>
              <w:jc w:val="both"/>
              <w:rPr>
                <w:rFonts w:ascii="Times New Roman" w:hAnsi="Times New Roman" w:cs="Times New Roman"/>
                <w:sz w:val="24"/>
                <w:szCs w:val="26"/>
              </w:rPr>
            </w:pPr>
            <w:r w:rsidRPr="004F181B">
              <w:rPr>
                <w:rFonts w:ascii="Times New Roman" w:hAnsi="Times New Roman" w:cs="Times New Roman"/>
                <w:sz w:val="24"/>
                <w:szCs w:val="26"/>
              </w:rPr>
              <w:t>Burza mózgów na temat aranżacji Sali, swobodne wypowiedzi dzieci.</w:t>
            </w:r>
          </w:p>
          <w:p w:rsidR="00B8690A" w:rsidRPr="004F181B" w:rsidRDefault="00B8690A" w:rsidP="00B8690A">
            <w:pPr>
              <w:pStyle w:val="Akapitzlist"/>
              <w:numPr>
                <w:ilvl w:val="0"/>
                <w:numId w:val="12"/>
              </w:numPr>
              <w:ind w:left="175" w:hanging="218"/>
              <w:jc w:val="both"/>
              <w:rPr>
                <w:rFonts w:ascii="Times New Roman" w:hAnsi="Times New Roman" w:cs="Times New Roman"/>
                <w:sz w:val="24"/>
                <w:szCs w:val="26"/>
              </w:rPr>
            </w:pPr>
            <w:r w:rsidRPr="004F181B">
              <w:rPr>
                <w:rFonts w:ascii="Times New Roman" w:hAnsi="Times New Roman" w:cs="Times New Roman"/>
                <w:sz w:val="24"/>
                <w:szCs w:val="26"/>
              </w:rPr>
              <w:t>Ustalenie wspólnie z dziećmi jakie kąciki zainteresowań powinny pojawić się w sali.</w:t>
            </w:r>
          </w:p>
          <w:p w:rsidR="00B8690A" w:rsidRPr="004F181B" w:rsidRDefault="00B8690A" w:rsidP="00B8690A">
            <w:pPr>
              <w:pStyle w:val="Akapitzlist"/>
              <w:numPr>
                <w:ilvl w:val="0"/>
                <w:numId w:val="12"/>
              </w:numPr>
              <w:ind w:left="175" w:hanging="218"/>
              <w:jc w:val="both"/>
              <w:rPr>
                <w:rFonts w:ascii="Times New Roman" w:hAnsi="Times New Roman" w:cs="Times New Roman"/>
                <w:sz w:val="24"/>
                <w:szCs w:val="26"/>
              </w:rPr>
            </w:pPr>
            <w:r w:rsidRPr="004F181B">
              <w:rPr>
                <w:rFonts w:ascii="Times New Roman" w:hAnsi="Times New Roman" w:cs="Times New Roman"/>
                <w:sz w:val="24"/>
                <w:szCs w:val="26"/>
              </w:rPr>
              <w:t xml:space="preserve">Tworzenie kącików </w:t>
            </w:r>
            <w:proofErr w:type="spellStart"/>
            <w:r w:rsidRPr="004F181B">
              <w:rPr>
                <w:rFonts w:ascii="Times New Roman" w:hAnsi="Times New Roman" w:cs="Times New Roman"/>
                <w:sz w:val="24"/>
                <w:szCs w:val="26"/>
              </w:rPr>
              <w:t>zainte-resowań</w:t>
            </w:r>
            <w:proofErr w:type="spellEnd"/>
            <w:r w:rsidRPr="004F181B">
              <w:rPr>
                <w:rFonts w:ascii="Times New Roman" w:hAnsi="Times New Roman" w:cs="Times New Roman"/>
                <w:sz w:val="24"/>
                <w:szCs w:val="26"/>
              </w:rPr>
              <w:t xml:space="preserve"> wspólnie z dziećmi.</w:t>
            </w:r>
          </w:p>
          <w:p w:rsidR="00B8690A" w:rsidRPr="004F181B" w:rsidRDefault="00B8690A" w:rsidP="00D46041">
            <w:pPr>
              <w:jc w:val="both"/>
              <w:rPr>
                <w:rFonts w:ascii="Times New Roman" w:hAnsi="Times New Roman" w:cs="Times New Roman"/>
                <w:sz w:val="24"/>
                <w:szCs w:val="26"/>
              </w:rPr>
            </w:pPr>
          </w:p>
        </w:tc>
        <w:tc>
          <w:tcPr>
            <w:tcW w:w="6593" w:type="dxa"/>
          </w:tcPr>
          <w:p w:rsidR="00B8690A" w:rsidRPr="004F181B" w:rsidRDefault="00B8690A" w:rsidP="00B8690A">
            <w:pPr>
              <w:pStyle w:val="Akapitzlist"/>
              <w:numPr>
                <w:ilvl w:val="0"/>
                <w:numId w:val="13"/>
              </w:numPr>
              <w:ind w:left="246" w:hanging="218"/>
              <w:jc w:val="both"/>
              <w:rPr>
                <w:rFonts w:ascii="Times New Roman" w:hAnsi="Times New Roman" w:cs="Times New Roman"/>
                <w:sz w:val="24"/>
                <w:szCs w:val="26"/>
              </w:rPr>
            </w:pPr>
            <w:r w:rsidRPr="004F181B">
              <w:rPr>
                <w:rFonts w:ascii="Times New Roman" w:hAnsi="Times New Roman" w:cs="Times New Roman"/>
                <w:sz w:val="24"/>
                <w:szCs w:val="26"/>
              </w:rPr>
              <w:t>samodzielnie aranżuje przestrzeń wokół siebie</w:t>
            </w:r>
          </w:p>
          <w:p w:rsidR="00B8690A" w:rsidRPr="004F181B" w:rsidRDefault="00B8690A" w:rsidP="00B8690A">
            <w:pPr>
              <w:pStyle w:val="Akapitzlist"/>
              <w:numPr>
                <w:ilvl w:val="0"/>
                <w:numId w:val="13"/>
              </w:numPr>
              <w:ind w:left="246" w:hanging="218"/>
              <w:jc w:val="both"/>
              <w:rPr>
                <w:rFonts w:ascii="Times New Roman" w:hAnsi="Times New Roman" w:cs="Times New Roman"/>
                <w:sz w:val="24"/>
                <w:szCs w:val="26"/>
              </w:rPr>
            </w:pPr>
            <w:r w:rsidRPr="004F181B">
              <w:rPr>
                <w:rFonts w:ascii="Times New Roman" w:hAnsi="Times New Roman" w:cs="Times New Roman"/>
                <w:sz w:val="24"/>
                <w:szCs w:val="26"/>
              </w:rPr>
              <w:t>mówi o swoich decyzjach</w:t>
            </w:r>
          </w:p>
          <w:p w:rsidR="00B8690A" w:rsidRPr="004F181B" w:rsidRDefault="00B8690A" w:rsidP="00B8690A">
            <w:pPr>
              <w:pStyle w:val="Akapitzlist"/>
              <w:numPr>
                <w:ilvl w:val="0"/>
                <w:numId w:val="13"/>
              </w:numPr>
              <w:ind w:left="246" w:hanging="218"/>
              <w:jc w:val="both"/>
              <w:rPr>
                <w:rFonts w:ascii="Times New Roman" w:hAnsi="Times New Roman" w:cs="Times New Roman"/>
                <w:sz w:val="24"/>
                <w:szCs w:val="26"/>
              </w:rPr>
            </w:pPr>
            <w:r w:rsidRPr="004F181B">
              <w:rPr>
                <w:rFonts w:ascii="Times New Roman" w:hAnsi="Times New Roman" w:cs="Times New Roman"/>
                <w:sz w:val="24"/>
                <w:szCs w:val="26"/>
              </w:rPr>
              <w:t>klasyfikuje przedmioty według (…) przeznaczeni (…)</w:t>
            </w:r>
          </w:p>
          <w:p w:rsidR="00B8690A" w:rsidRPr="004F181B" w:rsidRDefault="00B8690A" w:rsidP="00B8690A">
            <w:pPr>
              <w:pStyle w:val="Akapitzlist"/>
              <w:numPr>
                <w:ilvl w:val="0"/>
                <w:numId w:val="13"/>
              </w:numPr>
              <w:ind w:left="246" w:hanging="218"/>
              <w:jc w:val="both"/>
              <w:rPr>
                <w:rFonts w:ascii="Times New Roman" w:hAnsi="Times New Roman" w:cs="Times New Roman"/>
                <w:sz w:val="24"/>
                <w:szCs w:val="26"/>
              </w:rPr>
            </w:pPr>
            <w:r w:rsidRPr="004F181B">
              <w:rPr>
                <w:rFonts w:ascii="Times New Roman" w:hAnsi="Times New Roman" w:cs="Times New Roman"/>
                <w:sz w:val="24"/>
                <w:szCs w:val="26"/>
              </w:rPr>
              <w:t>rozpoznaje przedmioty, porządkuje je, rozumie, do czego służą</w:t>
            </w:r>
          </w:p>
          <w:p w:rsidR="00B8690A" w:rsidRPr="004F181B" w:rsidRDefault="00B8690A" w:rsidP="00B8690A">
            <w:pPr>
              <w:pStyle w:val="Akapitzlist"/>
              <w:numPr>
                <w:ilvl w:val="0"/>
                <w:numId w:val="13"/>
              </w:numPr>
              <w:ind w:left="246" w:hanging="218"/>
              <w:jc w:val="both"/>
              <w:rPr>
                <w:rFonts w:ascii="Times New Roman" w:hAnsi="Times New Roman" w:cs="Times New Roman"/>
                <w:sz w:val="24"/>
                <w:szCs w:val="26"/>
              </w:rPr>
            </w:pPr>
            <w:r w:rsidRPr="004F181B">
              <w:rPr>
                <w:rFonts w:ascii="Times New Roman" w:hAnsi="Times New Roman" w:cs="Times New Roman"/>
                <w:sz w:val="24"/>
                <w:szCs w:val="26"/>
              </w:rPr>
              <w:t>podejmuje prace porządkowe</w:t>
            </w:r>
          </w:p>
          <w:p w:rsidR="00B8690A" w:rsidRPr="004F181B" w:rsidRDefault="00B8690A" w:rsidP="00D46041">
            <w:pPr>
              <w:jc w:val="both"/>
              <w:rPr>
                <w:rFonts w:ascii="Times New Roman" w:hAnsi="Times New Roman" w:cs="Times New Roman"/>
                <w:sz w:val="24"/>
                <w:szCs w:val="26"/>
              </w:rPr>
            </w:pPr>
          </w:p>
        </w:tc>
      </w:tr>
      <w:tr w:rsidR="00B8690A" w:rsidRPr="004F181B" w:rsidTr="003B559A">
        <w:trPr>
          <w:trHeight w:val="1965"/>
        </w:trPr>
        <w:tc>
          <w:tcPr>
            <w:tcW w:w="600" w:type="dxa"/>
          </w:tcPr>
          <w:p w:rsidR="00B8690A" w:rsidRPr="004F181B" w:rsidRDefault="00B8690A" w:rsidP="00D46041">
            <w:pPr>
              <w:jc w:val="both"/>
              <w:rPr>
                <w:rFonts w:ascii="Times New Roman" w:hAnsi="Times New Roman" w:cs="Times New Roman"/>
                <w:sz w:val="24"/>
                <w:szCs w:val="26"/>
              </w:rPr>
            </w:pPr>
            <w:r w:rsidRPr="004F181B">
              <w:rPr>
                <w:rFonts w:ascii="Times New Roman" w:hAnsi="Times New Roman" w:cs="Times New Roman"/>
                <w:sz w:val="24"/>
                <w:szCs w:val="26"/>
              </w:rPr>
              <w:t>3.</w:t>
            </w:r>
          </w:p>
        </w:tc>
        <w:tc>
          <w:tcPr>
            <w:tcW w:w="4185" w:type="dxa"/>
          </w:tcPr>
          <w:p w:rsidR="00B8690A" w:rsidRPr="004F181B" w:rsidRDefault="00B8690A" w:rsidP="00D46041">
            <w:pPr>
              <w:jc w:val="both"/>
              <w:rPr>
                <w:rFonts w:ascii="Times New Roman" w:hAnsi="Times New Roman" w:cs="Times New Roman"/>
                <w:sz w:val="24"/>
                <w:szCs w:val="26"/>
              </w:rPr>
            </w:pPr>
            <w:r w:rsidRPr="004F181B">
              <w:rPr>
                <w:rFonts w:ascii="Times New Roman" w:hAnsi="Times New Roman" w:cs="Times New Roman"/>
                <w:sz w:val="24"/>
                <w:szCs w:val="26"/>
              </w:rPr>
              <w:t>Podawanie przykładów różnych zainteresowań, wskazywanie związków pomiędzy zainteresowaniami a pracą zawodową na wybranym przez siebie przykładzie.</w:t>
            </w:r>
          </w:p>
        </w:tc>
        <w:tc>
          <w:tcPr>
            <w:tcW w:w="3331" w:type="dxa"/>
          </w:tcPr>
          <w:p w:rsidR="00B8690A" w:rsidRPr="004F181B" w:rsidRDefault="00B8690A" w:rsidP="00B8690A">
            <w:pPr>
              <w:pStyle w:val="Akapitzlist"/>
              <w:numPr>
                <w:ilvl w:val="0"/>
                <w:numId w:val="14"/>
              </w:numPr>
              <w:ind w:left="177" w:hanging="265"/>
              <w:jc w:val="both"/>
              <w:rPr>
                <w:rFonts w:ascii="Times New Roman" w:hAnsi="Times New Roman" w:cs="Times New Roman"/>
                <w:sz w:val="24"/>
                <w:szCs w:val="26"/>
              </w:rPr>
            </w:pPr>
            <w:r w:rsidRPr="004F181B">
              <w:rPr>
                <w:rFonts w:ascii="Times New Roman" w:hAnsi="Times New Roman" w:cs="Times New Roman"/>
                <w:sz w:val="24"/>
                <w:szCs w:val="26"/>
              </w:rPr>
              <w:t xml:space="preserve">Układanie historyjek </w:t>
            </w:r>
            <w:proofErr w:type="spellStart"/>
            <w:r w:rsidRPr="004F181B">
              <w:rPr>
                <w:rFonts w:ascii="Times New Roman" w:hAnsi="Times New Roman" w:cs="Times New Roman"/>
                <w:sz w:val="24"/>
                <w:szCs w:val="26"/>
              </w:rPr>
              <w:t>obrazko</w:t>
            </w:r>
            <w:r>
              <w:rPr>
                <w:rFonts w:ascii="Times New Roman" w:hAnsi="Times New Roman" w:cs="Times New Roman"/>
                <w:sz w:val="24"/>
                <w:szCs w:val="26"/>
              </w:rPr>
              <w:t>-</w:t>
            </w:r>
            <w:r w:rsidRPr="004F181B">
              <w:rPr>
                <w:rFonts w:ascii="Times New Roman" w:hAnsi="Times New Roman" w:cs="Times New Roman"/>
                <w:sz w:val="24"/>
                <w:szCs w:val="26"/>
              </w:rPr>
              <w:t>wych</w:t>
            </w:r>
            <w:proofErr w:type="spellEnd"/>
            <w:r w:rsidRPr="004F181B">
              <w:rPr>
                <w:rFonts w:ascii="Times New Roman" w:hAnsi="Times New Roman" w:cs="Times New Roman"/>
                <w:sz w:val="24"/>
                <w:szCs w:val="26"/>
              </w:rPr>
              <w:t>.</w:t>
            </w:r>
          </w:p>
          <w:p w:rsidR="00B8690A" w:rsidRPr="004F181B" w:rsidRDefault="00B8690A" w:rsidP="00B8690A">
            <w:pPr>
              <w:pStyle w:val="Akapitzlist"/>
              <w:numPr>
                <w:ilvl w:val="0"/>
                <w:numId w:val="14"/>
              </w:numPr>
              <w:ind w:left="176" w:hanging="283"/>
              <w:jc w:val="both"/>
              <w:rPr>
                <w:rFonts w:ascii="Times New Roman" w:hAnsi="Times New Roman" w:cs="Times New Roman"/>
                <w:sz w:val="24"/>
                <w:szCs w:val="26"/>
              </w:rPr>
            </w:pPr>
            <w:r w:rsidRPr="004F181B">
              <w:rPr>
                <w:rFonts w:ascii="Times New Roman" w:hAnsi="Times New Roman" w:cs="Times New Roman"/>
                <w:sz w:val="24"/>
                <w:szCs w:val="26"/>
              </w:rPr>
              <w:t xml:space="preserve">Pogadanka na temat </w:t>
            </w:r>
            <w:proofErr w:type="spellStart"/>
            <w:r w:rsidRPr="004F181B">
              <w:rPr>
                <w:rFonts w:ascii="Times New Roman" w:hAnsi="Times New Roman" w:cs="Times New Roman"/>
                <w:sz w:val="24"/>
                <w:szCs w:val="26"/>
              </w:rPr>
              <w:t>pre</w:t>
            </w:r>
            <w:r>
              <w:rPr>
                <w:rFonts w:ascii="Times New Roman" w:hAnsi="Times New Roman" w:cs="Times New Roman"/>
                <w:sz w:val="24"/>
                <w:szCs w:val="26"/>
              </w:rPr>
              <w:t>-</w:t>
            </w:r>
            <w:r w:rsidRPr="004F181B">
              <w:rPr>
                <w:rFonts w:ascii="Times New Roman" w:hAnsi="Times New Roman" w:cs="Times New Roman"/>
                <w:sz w:val="24"/>
                <w:szCs w:val="26"/>
              </w:rPr>
              <w:t>dyspozycji</w:t>
            </w:r>
            <w:proofErr w:type="spellEnd"/>
            <w:r w:rsidRPr="004F181B">
              <w:rPr>
                <w:rFonts w:ascii="Times New Roman" w:hAnsi="Times New Roman" w:cs="Times New Roman"/>
                <w:sz w:val="24"/>
                <w:szCs w:val="26"/>
              </w:rPr>
              <w:t xml:space="preserve"> potrzebnych do wykonywania różnych zawodów.</w:t>
            </w:r>
          </w:p>
          <w:p w:rsidR="00B8690A" w:rsidRPr="004F181B" w:rsidRDefault="00B8690A" w:rsidP="00D46041">
            <w:pPr>
              <w:jc w:val="both"/>
              <w:rPr>
                <w:rFonts w:ascii="Times New Roman" w:hAnsi="Times New Roman" w:cs="Times New Roman"/>
                <w:sz w:val="24"/>
                <w:szCs w:val="26"/>
              </w:rPr>
            </w:pPr>
            <w:r w:rsidRPr="004F181B">
              <w:rPr>
                <w:rFonts w:ascii="Times New Roman" w:hAnsi="Times New Roman" w:cs="Times New Roman"/>
                <w:sz w:val="24"/>
                <w:szCs w:val="26"/>
              </w:rPr>
              <w:t xml:space="preserve">3. Scenki </w:t>
            </w:r>
            <w:proofErr w:type="spellStart"/>
            <w:r w:rsidRPr="004F181B">
              <w:rPr>
                <w:rFonts w:ascii="Times New Roman" w:hAnsi="Times New Roman" w:cs="Times New Roman"/>
                <w:sz w:val="24"/>
                <w:szCs w:val="26"/>
              </w:rPr>
              <w:t>dramowe</w:t>
            </w:r>
            <w:proofErr w:type="spellEnd"/>
            <w:r w:rsidRPr="004F181B">
              <w:rPr>
                <w:rFonts w:ascii="Times New Roman" w:hAnsi="Times New Roman" w:cs="Times New Roman"/>
                <w:sz w:val="24"/>
                <w:szCs w:val="26"/>
              </w:rPr>
              <w:t>.</w:t>
            </w:r>
          </w:p>
        </w:tc>
        <w:tc>
          <w:tcPr>
            <w:tcW w:w="6593" w:type="dxa"/>
          </w:tcPr>
          <w:p w:rsidR="00B8690A" w:rsidRPr="004F181B" w:rsidRDefault="00B8690A" w:rsidP="00B8690A">
            <w:pPr>
              <w:pStyle w:val="Akapitzlist"/>
              <w:numPr>
                <w:ilvl w:val="0"/>
                <w:numId w:val="15"/>
              </w:numPr>
              <w:ind w:left="248" w:hanging="217"/>
              <w:jc w:val="both"/>
              <w:rPr>
                <w:rFonts w:ascii="Times New Roman" w:hAnsi="Times New Roman" w:cs="Times New Roman"/>
                <w:sz w:val="24"/>
                <w:szCs w:val="26"/>
              </w:rPr>
            </w:pPr>
            <w:r w:rsidRPr="004F181B">
              <w:rPr>
                <w:rFonts w:ascii="Times New Roman" w:hAnsi="Times New Roman" w:cs="Times New Roman"/>
                <w:sz w:val="24"/>
                <w:szCs w:val="26"/>
              </w:rPr>
              <w:t>podaje przykłady zainteresowań możliwych do wykorzystania we wskazanych zawodach</w:t>
            </w:r>
          </w:p>
          <w:p w:rsidR="00B8690A" w:rsidRPr="004F181B" w:rsidRDefault="00B8690A" w:rsidP="00B8690A">
            <w:pPr>
              <w:pStyle w:val="Akapitzlist"/>
              <w:numPr>
                <w:ilvl w:val="0"/>
                <w:numId w:val="15"/>
              </w:numPr>
              <w:ind w:left="248" w:hanging="217"/>
              <w:jc w:val="both"/>
              <w:rPr>
                <w:rFonts w:ascii="Times New Roman" w:hAnsi="Times New Roman" w:cs="Times New Roman"/>
                <w:sz w:val="24"/>
                <w:szCs w:val="26"/>
              </w:rPr>
            </w:pPr>
            <w:r w:rsidRPr="004F181B">
              <w:rPr>
                <w:rFonts w:ascii="Times New Roman" w:hAnsi="Times New Roman" w:cs="Times New Roman"/>
                <w:sz w:val="24"/>
                <w:szCs w:val="26"/>
              </w:rPr>
              <w:t>zauważa, że nie wszystkie przeżywane emocje i uczucia mogą być podstawą do podejmowania natychmiastowego działania(…)</w:t>
            </w:r>
          </w:p>
        </w:tc>
      </w:tr>
      <w:tr w:rsidR="003B559A" w:rsidRPr="004F181B" w:rsidTr="003B559A">
        <w:trPr>
          <w:trHeight w:val="1965"/>
        </w:trPr>
        <w:tc>
          <w:tcPr>
            <w:tcW w:w="600" w:type="dxa"/>
          </w:tcPr>
          <w:p w:rsidR="003B559A" w:rsidRPr="005F5FD0" w:rsidRDefault="003B559A" w:rsidP="00D46041">
            <w:pPr>
              <w:jc w:val="both"/>
              <w:rPr>
                <w:rFonts w:ascii="Times New Roman" w:hAnsi="Times New Roman" w:cs="Times New Roman"/>
                <w:sz w:val="24"/>
                <w:szCs w:val="24"/>
              </w:rPr>
            </w:pPr>
            <w:r w:rsidRPr="005F5FD0">
              <w:rPr>
                <w:rFonts w:ascii="Times New Roman" w:hAnsi="Times New Roman" w:cs="Times New Roman"/>
                <w:sz w:val="24"/>
                <w:szCs w:val="24"/>
              </w:rPr>
              <w:lastRenderedPageBreak/>
              <w:t>4.</w:t>
            </w:r>
          </w:p>
        </w:tc>
        <w:tc>
          <w:tcPr>
            <w:tcW w:w="4185" w:type="dxa"/>
          </w:tcPr>
          <w:p w:rsidR="003B559A" w:rsidRPr="005F5FD0" w:rsidRDefault="003B559A" w:rsidP="00D46041">
            <w:pPr>
              <w:jc w:val="both"/>
              <w:rPr>
                <w:rFonts w:ascii="Times New Roman" w:hAnsi="Times New Roman" w:cs="Times New Roman"/>
                <w:sz w:val="24"/>
                <w:szCs w:val="24"/>
              </w:rPr>
            </w:pPr>
            <w:r w:rsidRPr="005F5FD0">
              <w:rPr>
                <w:rFonts w:ascii="Times New Roman" w:hAnsi="Times New Roman" w:cs="Times New Roman"/>
                <w:sz w:val="24"/>
                <w:szCs w:val="24"/>
              </w:rPr>
              <w:t xml:space="preserve">Podejmowanie działań i opisywanie, </w:t>
            </w:r>
            <w:r>
              <w:rPr>
                <w:rFonts w:ascii="Times New Roman" w:hAnsi="Times New Roman" w:cs="Times New Roman"/>
                <w:sz w:val="24"/>
                <w:szCs w:val="24"/>
              </w:rPr>
              <w:br/>
            </w:r>
            <w:r w:rsidRPr="005F5FD0">
              <w:rPr>
                <w:rFonts w:ascii="Times New Roman" w:hAnsi="Times New Roman" w:cs="Times New Roman"/>
                <w:sz w:val="24"/>
                <w:szCs w:val="24"/>
              </w:rPr>
              <w:t>co z nich wyniknęło oraz podejmowanie prób decydowania w ważnych dla siebie sprawach(indywidualnie i w ramach działań grupy)</w:t>
            </w:r>
          </w:p>
        </w:tc>
        <w:tc>
          <w:tcPr>
            <w:tcW w:w="3331" w:type="dxa"/>
          </w:tcPr>
          <w:p w:rsidR="003B559A" w:rsidRPr="005F5FD0" w:rsidRDefault="003B559A" w:rsidP="003B559A">
            <w:pPr>
              <w:pStyle w:val="Akapitzlist"/>
              <w:numPr>
                <w:ilvl w:val="0"/>
                <w:numId w:val="16"/>
              </w:numPr>
              <w:ind w:left="204" w:hanging="261"/>
              <w:jc w:val="both"/>
              <w:rPr>
                <w:rFonts w:ascii="Times New Roman" w:hAnsi="Times New Roman" w:cs="Times New Roman"/>
                <w:sz w:val="24"/>
                <w:szCs w:val="24"/>
              </w:rPr>
            </w:pPr>
            <w:r w:rsidRPr="005F5FD0">
              <w:rPr>
                <w:rFonts w:ascii="Times New Roman" w:hAnsi="Times New Roman" w:cs="Times New Roman"/>
                <w:sz w:val="24"/>
                <w:szCs w:val="24"/>
              </w:rPr>
              <w:t>Burza mózgów</w:t>
            </w:r>
          </w:p>
          <w:p w:rsidR="003B559A" w:rsidRPr="005F5FD0" w:rsidRDefault="003B559A" w:rsidP="003B559A">
            <w:pPr>
              <w:pStyle w:val="Akapitzlist"/>
              <w:numPr>
                <w:ilvl w:val="0"/>
                <w:numId w:val="16"/>
              </w:numPr>
              <w:ind w:left="204" w:hanging="261"/>
              <w:jc w:val="both"/>
              <w:rPr>
                <w:rFonts w:ascii="Times New Roman" w:hAnsi="Times New Roman" w:cs="Times New Roman"/>
                <w:sz w:val="24"/>
                <w:szCs w:val="24"/>
              </w:rPr>
            </w:pPr>
            <w:r w:rsidRPr="005F5FD0">
              <w:rPr>
                <w:rFonts w:ascii="Times New Roman" w:hAnsi="Times New Roman" w:cs="Times New Roman"/>
                <w:sz w:val="24"/>
                <w:szCs w:val="24"/>
              </w:rPr>
              <w:t>Pogadanki</w:t>
            </w:r>
          </w:p>
          <w:p w:rsidR="003B559A" w:rsidRPr="005F5FD0" w:rsidRDefault="003B559A" w:rsidP="003B559A">
            <w:pPr>
              <w:pStyle w:val="Akapitzlist"/>
              <w:numPr>
                <w:ilvl w:val="0"/>
                <w:numId w:val="16"/>
              </w:numPr>
              <w:ind w:left="204" w:hanging="261"/>
              <w:jc w:val="both"/>
              <w:rPr>
                <w:rFonts w:ascii="Times New Roman" w:hAnsi="Times New Roman" w:cs="Times New Roman"/>
                <w:sz w:val="24"/>
                <w:szCs w:val="24"/>
              </w:rPr>
            </w:pPr>
            <w:r w:rsidRPr="005F5FD0">
              <w:rPr>
                <w:rFonts w:ascii="Times New Roman" w:hAnsi="Times New Roman" w:cs="Times New Roman"/>
                <w:sz w:val="24"/>
                <w:szCs w:val="24"/>
              </w:rPr>
              <w:t xml:space="preserve">Układanie historyjek </w:t>
            </w:r>
            <w:proofErr w:type="spellStart"/>
            <w:r w:rsidRPr="005F5FD0">
              <w:rPr>
                <w:rFonts w:ascii="Times New Roman" w:hAnsi="Times New Roman" w:cs="Times New Roman"/>
                <w:sz w:val="24"/>
                <w:szCs w:val="24"/>
              </w:rPr>
              <w:t>obraz</w:t>
            </w:r>
            <w:r>
              <w:rPr>
                <w:rFonts w:ascii="Times New Roman" w:hAnsi="Times New Roman" w:cs="Times New Roman"/>
                <w:sz w:val="24"/>
                <w:szCs w:val="24"/>
              </w:rPr>
              <w:t>-</w:t>
            </w:r>
            <w:r w:rsidRPr="005F5FD0">
              <w:rPr>
                <w:rFonts w:ascii="Times New Roman" w:hAnsi="Times New Roman" w:cs="Times New Roman"/>
                <w:sz w:val="24"/>
                <w:szCs w:val="24"/>
              </w:rPr>
              <w:t>kowych</w:t>
            </w:r>
            <w:proofErr w:type="spellEnd"/>
          </w:p>
          <w:p w:rsidR="003B559A" w:rsidRPr="005F5FD0" w:rsidRDefault="003B559A" w:rsidP="003B559A">
            <w:pPr>
              <w:pStyle w:val="Akapitzlist"/>
              <w:numPr>
                <w:ilvl w:val="0"/>
                <w:numId w:val="16"/>
              </w:numPr>
              <w:ind w:left="204" w:hanging="261"/>
              <w:jc w:val="both"/>
              <w:rPr>
                <w:rFonts w:ascii="Times New Roman" w:hAnsi="Times New Roman" w:cs="Times New Roman"/>
                <w:sz w:val="24"/>
                <w:szCs w:val="24"/>
              </w:rPr>
            </w:pPr>
            <w:r w:rsidRPr="005F5FD0">
              <w:rPr>
                <w:rFonts w:ascii="Times New Roman" w:hAnsi="Times New Roman" w:cs="Times New Roman"/>
                <w:sz w:val="24"/>
                <w:szCs w:val="24"/>
              </w:rPr>
              <w:t>Zabawy manipulacyjne</w:t>
            </w:r>
          </w:p>
          <w:p w:rsidR="003B559A" w:rsidRPr="005F5FD0" w:rsidRDefault="003B559A" w:rsidP="003B559A">
            <w:pPr>
              <w:pStyle w:val="Akapitzlist"/>
              <w:numPr>
                <w:ilvl w:val="0"/>
                <w:numId w:val="16"/>
              </w:numPr>
              <w:ind w:left="204" w:hanging="261"/>
              <w:jc w:val="both"/>
              <w:rPr>
                <w:rFonts w:ascii="Times New Roman" w:hAnsi="Times New Roman" w:cs="Times New Roman"/>
                <w:sz w:val="24"/>
                <w:szCs w:val="24"/>
              </w:rPr>
            </w:pPr>
            <w:r w:rsidRPr="005F5FD0">
              <w:rPr>
                <w:rFonts w:ascii="Times New Roman" w:hAnsi="Times New Roman" w:cs="Times New Roman"/>
                <w:sz w:val="24"/>
                <w:szCs w:val="24"/>
              </w:rPr>
              <w:t>Zabawy wymagające współ</w:t>
            </w:r>
            <w:r>
              <w:rPr>
                <w:rFonts w:ascii="Times New Roman" w:hAnsi="Times New Roman" w:cs="Times New Roman"/>
                <w:sz w:val="24"/>
                <w:szCs w:val="24"/>
              </w:rPr>
              <w:t>-</w:t>
            </w:r>
            <w:r w:rsidRPr="005F5FD0">
              <w:rPr>
                <w:rFonts w:ascii="Times New Roman" w:hAnsi="Times New Roman" w:cs="Times New Roman"/>
                <w:sz w:val="24"/>
                <w:szCs w:val="24"/>
              </w:rPr>
              <w:t>pracy</w:t>
            </w:r>
          </w:p>
        </w:tc>
        <w:tc>
          <w:tcPr>
            <w:tcW w:w="6593" w:type="dxa"/>
          </w:tcPr>
          <w:p w:rsidR="003B559A" w:rsidRPr="005F5FD0" w:rsidRDefault="003B559A" w:rsidP="003B559A">
            <w:pPr>
              <w:pStyle w:val="Akapitzlist"/>
              <w:numPr>
                <w:ilvl w:val="0"/>
                <w:numId w:val="17"/>
              </w:numPr>
              <w:ind w:left="173" w:hanging="230"/>
              <w:jc w:val="both"/>
              <w:rPr>
                <w:rFonts w:ascii="Times New Roman" w:hAnsi="Times New Roman" w:cs="Times New Roman"/>
                <w:sz w:val="24"/>
                <w:szCs w:val="24"/>
              </w:rPr>
            </w:pPr>
            <w:r w:rsidRPr="005F5FD0">
              <w:rPr>
                <w:rFonts w:ascii="Times New Roman" w:hAnsi="Times New Roman" w:cs="Times New Roman"/>
                <w:sz w:val="24"/>
                <w:szCs w:val="24"/>
              </w:rPr>
              <w:t>stara się łączyć przyczynę ze skutkiem i określić, co się może zdarzyć</w:t>
            </w:r>
          </w:p>
          <w:p w:rsidR="003B559A" w:rsidRPr="005F5FD0" w:rsidRDefault="003B559A" w:rsidP="003B559A">
            <w:pPr>
              <w:pStyle w:val="Akapitzlist"/>
              <w:numPr>
                <w:ilvl w:val="0"/>
                <w:numId w:val="17"/>
              </w:numPr>
              <w:ind w:left="173" w:hanging="230"/>
              <w:jc w:val="both"/>
              <w:rPr>
                <w:rFonts w:ascii="Times New Roman" w:hAnsi="Times New Roman" w:cs="Times New Roman"/>
                <w:sz w:val="24"/>
                <w:szCs w:val="24"/>
              </w:rPr>
            </w:pPr>
            <w:r w:rsidRPr="005F5FD0">
              <w:rPr>
                <w:rFonts w:ascii="Times New Roman" w:hAnsi="Times New Roman" w:cs="Times New Roman"/>
                <w:sz w:val="24"/>
                <w:szCs w:val="24"/>
              </w:rPr>
              <w:t>wykonuje rzeczy praktyczne dla siebie i innych</w:t>
            </w:r>
          </w:p>
          <w:p w:rsidR="003B559A" w:rsidRPr="005F5FD0" w:rsidRDefault="003B559A" w:rsidP="003B559A">
            <w:pPr>
              <w:pStyle w:val="Akapitzlist"/>
              <w:numPr>
                <w:ilvl w:val="0"/>
                <w:numId w:val="17"/>
              </w:numPr>
              <w:ind w:left="173" w:hanging="230"/>
              <w:jc w:val="both"/>
              <w:rPr>
                <w:rFonts w:ascii="Times New Roman" w:hAnsi="Times New Roman" w:cs="Times New Roman"/>
                <w:sz w:val="24"/>
                <w:szCs w:val="24"/>
              </w:rPr>
            </w:pPr>
            <w:r w:rsidRPr="005F5FD0">
              <w:rPr>
                <w:rFonts w:ascii="Times New Roman" w:hAnsi="Times New Roman" w:cs="Times New Roman"/>
                <w:sz w:val="24"/>
                <w:szCs w:val="24"/>
              </w:rPr>
              <w:t>posługuje się różnymi przyborami i narzędziami</w:t>
            </w:r>
          </w:p>
          <w:p w:rsidR="003B559A" w:rsidRPr="005F5FD0" w:rsidRDefault="003B559A" w:rsidP="003B559A">
            <w:pPr>
              <w:pStyle w:val="Akapitzlist"/>
              <w:numPr>
                <w:ilvl w:val="0"/>
                <w:numId w:val="17"/>
              </w:numPr>
              <w:ind w:left="173" w:hanging="230"/>
              <w:jc w:val="both"/>
              <w:rPr>
                <w:rFonts w:ascii="Times New Roman" w:hAnsi="Times New Roman" w:cs="Times New Roman"/>
                <w:sz w:val="24"/>
                <w:szCs w:val="24"/>
              </w:rPr>
            </w:pPr>
            <w:r w:rsidRPr="005F5FD0">
              <w:rPr>
                <w:rFonts w:ascii="Times New Roman" w:hAnsi="Times New Roman" w:cs="Times New Roman"/>
                <w:sz w:val="24"/>
                <w:szCs w:val="24"/>
              </w:rPr>
              <w:t>wymienia czynności charakterystyczne dla danego zawodu</w:t>
            </w:r>
          </w:p>
          <w:p w:rsidR="003B559A" w:rsidRDefault="003B559A" w:rsidP="003B559A">
            <w:pPr>
              <w:pStyle w:val="Akapitzlist"/>
              <w:numPr>
                <w:ilvl w:val="0"/>
                <w:numId w:val="17"/>
              </w:numPr>
              <w:ind w:left="173" w:hanging="230"/>
              <w:jc w:val="both"/>
              <w:rPr>
                <w:rFonts w:ascii="Times New Roman" w:hAnsi="Times New Roman" w:cs="Times New Roman"/>
                <w:sz w:val="24"/>
                <w:szCs w:val="24"/>
              </w:rPr>
            </w:pPr>
            <w:r w:rsidRPr="005F5FD0">
              <w:rPr>
                <w:rFonts w:ascii="Times New Roman" w:hAnsi="Times New Roman" w:cs="Times New Roman"/>
                <w:sz w:val="24"/>
                <w:szCs w:val="24"/>
              </w:rPr>
              <w:t xml:space="preserve">ocenia swoje zachowanie w kontekście podjętych czynności </w:t>
            </w:r>
            <w:r>
              <w:rPr>
                <w:rFonts w:ascii="Times New Roman" w:hAnsi="Times New Roman" w:cs="Times New Roman"/>
                <w:sz w:val="24"/>
                <w:szCs w:val="24"/>
              </w:rPr>
              <w:br/>
            </w:r>
            <w:r w:rsidRPr="005F5FD0">
              <w:rPr>
                <w:rFonts w:ascii="Times New Roman" w:hAnsi="Times New Roman" w:cs="Times New Roman"/>
                <w:sz w:val="24"/>
                <w:szCs w:val="24"/>
              </w:rPr>
              <w:t xml:space="preserve">i zadań oraz przyjętych norm grupowych; przyjmuje, respektuje i tworzy zasady zabawy w grupie, współdziała z dziećmi </w:t>
            </w:r>
            <w:r>
              <w:rPr>
                <w:rFonts w:ascii="Times New Roman" w:hAnsi="Times New Roman" w:cs="Times New Roman"/>
                <w:sz w:val="24"/>
                <w:szCs w:val="24"/>
              </w:rPr>
              <w:br/>
            </w:r>
            <w:r w:rsidRPr="005F5FD0">
              <w:rPr>
                <w:rFonts w:ascii="Times New Roman" w:hAnsi="Times New Roman" w:cs="Times New Roman"/>
                <w:sz w:val="24"/>
                <w:szCs w:val="24"/>
              </w:rPr>
              <w:t>w zabawie, pracach użytecznych, podczas odpoczynku</w:t>
            </w:r>
          </w:p>
          <w:p w:rsidR="003B559A" w:rsidRPr="005F5FD0" w:rsidRDefault="003B559A" w:rsidP="003B559A">
            <w:pPr>
              <w:pStyle w:val="Akapitzlist"/>
              <w:ind w:left="173"/>
              <w:jc w:val="both"/>
              <w:rPr>
                <w:rFonts w:ascii="Times New Roman" w:hAnsi="Times New Roman" w:cs="Times New Roman"/>
                <w:sz w:val="24"/>
                <w:szCs w:val="24"/>
              </w:rPr>
            </w:pPr>
          </w:p>
        </w:tc>
      </w:tr>
      <w:tr w:rsidR="003B559A" w:rsidRPr="004F181B" w:rsidTr="003B559A">
        <w:trPr>
          <w:trHeight w:val="1965"/>
        </w:trPr>
        <w:tc>
          <w:tcPr>
            <w:tcW w:w="600" w:type="dxa"/>
          </w:tcPr>
          <w:p w:rsidR="003B559A" w:rsidRPr="005F5FD0" w:rsidRDefault="003B559A" w:rsidP="00D46041">
            <w:pPr>
              <w:jc w:val="both"/>
              <w:rPr>
                <w:rFonts w:ascii="Times New Roman" w:hAnsi="Times New Roman" w:cs="Times New Roman"/>
                <w:sz w:val="24"/>
                <w:szCs w:val="24"/>
              </w:rPr>
            </w:pPr>
            <w:r w:rsidRPr="005F5FD0">
              <w:rPr>
                <w:rFonts w:ascii="Times New Roman" w:hAnsi="Times New Roman" w:cs="Times New Roman"/>
                <w:sz w:val="24"/>
                <w:szCs w:val="24"/>
              </w:rPr>
              <w:t>5.</w:t>
            </w:r>
          </w:p>
        </w:tc>
        <w:tc>
          <w:tcPr>
            <w:tcW w:w="4185" w:type="dxa"/>
          </w:tcPr>
          <w:p w:rsidR="003B559A" w:rsidRPr="005F5FD0" w:rsidRDefault="003B559A" w:rsidP="00D46041">
            <w:pPr>
              <w:jc w:val="both"/>
              <w:rPr>
                <w:rFonts w:ascii="Times New Roman" w:hAnsi="Times New Roman" w:cs="Times New Roman"/>
                <w:sz w:val="24"/>
                <w:szCs w:val="24"/>
              </w:rPr>
            </w:pPr>
            <w:r w:rsidRPr="005F5FD0">
              <w:rPr>
                <w:rFonts w:ascii="Times New Roman" w:hAnsi="Times New Roman" w:cs="Times New Roman"/>
                <w:sz w:val="24"/>
                <w:szCs w:val="24"/>
              </w:rPr>
              <w:t xml:space="preserve">Podejmowanie prób posługiwania się przyborami i narzędziami zgodnie z ich przeznaczeniem oraz w sposób twórczy </w:t>
            </w:r>
            <w:r>
              <w:rPr>
                <w:rFonts w:ascii="Times New Roman" w:hAnsi="Times New Roman" w:cs="Times New Roman"/>
                <w:sz w:val="24"/>
                <w:szCs w:val="24"/>
              </w:rPr>
              <w:br/>
            </w:r>
            <w:r w:rsidRPr="005F5FD0">
              <w:rPr>
                <w:rFonts w:ascii="Times New Roman" w:hAnsi="Times New Roman" w:cs="Times New Roman"/>
                <w:sz w:val="24"/>
                <w:szCs w:val="24"/>
              </w:rPr>
              <w:t>i niekonwencjonalny.</w:t>
            </w:r>
          </w:p>
        </w:tc>
        <w:tc>
          <w:tcPr>
            <w:tcW w:w="3331" w:type="dxa"/>
          </w:tcPr>
          <w:p w:rsidR="003B559A" w:rsidRPr="005F5FD0" w:rsidRDefault="003B559A" w:rsidP="003B559A">
            <w:pPr>
              <w:pStyle w:val="Akapitzlist"/>
              <w:numPr>
                <w:ilvl w:val="0"/>
                <w:numId w:val="18"/>
              </w:numPr>
              <w:ind w:left="259" w:hanging="316"/>
              <w:jc w:val="both"/>
              <w:rPr>
                <w:rFonts w:ascii="Times New Roman" w:hAnsi="Times New Roman" w:cs="Times New Roman"/>
                <w:sz w:val="24"/>
                <w:szCs w:val="24"/>
              </w:rPr>
            </w:pPr>
            <w:r w:rsidRPr="005F5FD0">
              <w:rPr>
                <w:rFonts w:ascii="Times New Roman" w:hAnsi="Times New Roman" w:cs="Times New Roman"/>
                <w:sz w:val="24"/>
                <w:szCs w:val="24"/>
              </w:rPr>
              <w:t>Zorganizowanie zajęć otwartych dla rodziców, dziadków, zaangażowanie rodziców w prace</w:t>
            </w:r>
          </w:p>
          <w:p w:rsidR="003B559A" w:rsidRPr="005F5FD0" w:rsidRDefault="003B559A" w:rsidP="003B559A">
            <w:pPr>
              <w:pStyle w:val="Akapitzlist"/>
              <w:numPr>
                <w:ilvl w:val="0"/>
                <w:numId w:val="18"/>
              </w:numPr>
              <w:ind w:left="259" w:hanging="316"/>
              <w:jc w:val="both"/>
              <w:rPr>
                <w:rFonts w:ascii="Times New Roman" w:hAnsi="Times New Roman" w:cs="Times New Roman"/>
                <w:sz w:val="24"/>
                <w:szCs w:val="24"/>
              </w:rPr>
            </w:pPr>
            <w:r w:rsidRPr="005F5FD0">
              <w:rPr>
                <w:rFonts w:ascii="Times New Roman" w:hAnsi="Times New Roman" w:cs="Times New Roman"/>
                <w:sz w:val="24"/>
                <w:szCs w:val="24"/>
              </w:rPr>
              <w:t>Pogadanki, prelekcje</w:t>
            </w:r>
          </w:p>
          <w:p w:rsidR="003B559A" w:rsidRPr="005F5FD0" w:rsidRDefault="003B559A" w:rsidP="003B559A">
            <w:pPr>
              <w:pStyle w:val="Akapitzlist"/>
              <w:numPr>
                <w:ilvl w:val="0"/>
                <w:numId w:val="18"/>
              </w:numPr>
              <w:ind w:left="259" w:hanging="316"/>
              <w:jc w:val="both"/>
              <w:rPr>
                <w:rFonts w:ascii="Times New Roman" w:hAnsi="Times New Roman" w:cs="Times New Roman"/>
                <w:sz w:val="24"/>
                <w:szCs w:val="24"/>
              </w:rPr>
            </w:pPr>
            <w:r w:rsidRPr="005F5FD0">
              <w:rPr>
                <w:rFonts w:ascii="Times New Roman" w:hAnsi="Times New Roman" w:cs="Times New Roman"/>
                <w:sz w:val="24"/>
                <w:szCs w:val="24"/>
              </w:rPr>
              <w:t xml:space="preserve">Zorganizowanie w sali </w:t>
            </w:r>
            <w:proofErr w:type="spellStart"/>
            <w:r w:rsidRPr="005F5FD0">
              <w:rPr>
                <w:rFonts w:ascii="Times New Roman" w:hAnsi="Times New Roman" w:cs="Times New Roman"/>
                <w:sz w:val="24"/>
                <w:szCs w:val="24"/>
              </w:rPr>
              <w:t>kąci</w:t>
            </w:r>
            <w:r>
              <w:rPr>
                <w:rFonts w:ascii="Times New Roman" w:hAnsi="Times New Roman" w:cs="Times New Roman"/>
                <w:sz w:val="24"/>
                <w:szCs w:val="24"/>
              </w:rPr>
              <w:t>-</w:t>
            </w:r>
            <w:r w:rsidRPr="005F5FD0">
              <w:rPr>
                <w:rFonts w:ascii="Times New Roman" w:hAnsi="Times New Roman" w:cs="Times New Roman"/>
                <w:sz w:val="24"/>
                <w:szCs w:val="24"/>
              </w:rPr>
              <w:t>ka</w:t>
            </w:r>
            <w:proofErr w:type="spellEnd"/>
            <w:r w:rsidRPr="005F5FD0">
              <w:rPr>
                <w:rFonts w:ascii="Times New Roman" w:hAnsi="Times New Roman" w:cs="Times New Roman"/>
                <w:sz w:val="24"/>
                <w:szCs w:val="24"/>
              </w:rPr>
              <w:t xml:space="preserve"> konstrukcyjnego</w:t>
            </w:r>
          </w:p>
          <w:p w:rsidR="003B559A" w:rsidRPr="005F5FD0" w:rsidRDefault="003B559A" w:rsidP="00D46041">
            <w:pPr>
              <w:jc w:val="both"/>
              <w:rPr>
                <w:rFonts w:ascii="Times New Roman" w:hAnsi="Times New Roman" w:cs="Times New Roman"/>
                <w:sz w:val="24"/>
                <w:szCs w:val="24"/>
              </w:rPr>
            </w:pPr>
          </w:p>
        </w:tc>
        <w:tc>
          <w:tcPr>
            <w:tcW w:w="6593" w:type="dxa"/>
          </w:tcPr>
          <w:p w:rsidR="003B559A" w:rsidRPr="005F5FD0" w:rsidRDefault="003B559A" w:rsidP="003B559A">
            <w:pPr>
              <w:pStyle w:val="Akapitzlist"/>
              <w:numPr>
                <w:ilvl w:val="0"/>
                <w:numId w:val="19"/>
              </w:numPr>
              <w:ind w:left="173" w:hanging="230"/>
              <w:jc w:val="both"/>
              <w:rPr>
                <w:rFonts w:ascii="Times New Roman" w:hAnsi="Times New Roman" w:cs="Times New Roman"/>
                <w:sz w:val="24"/>
                <w:szCs w:val="24"/>
              </w:rPr>
            </w:pPr>
            <w:r w:rsidRPr="005F5FD0">
              <w:rPr>
                <w:rFonts w:ascii="Times New Roman" w:hAnsi="Times New Roman" w:cs="Times New Roman"/>
                <w:sz w:val="24"/>
                <w:szCs w:val="24"/>
              </w:rPr>
              <w:t>wymienia czynności charakterystyczne dla danego zawodu</w:t>
            </w:r>
          </w:p>
          <w:p w:rsidR="003B559A" w:rsidRPr="005F5FD0" w:rsidRDefault="003B559A" w:rsidP="003B559A">
            <w:pPr>
              <w:pStyle w:val="Akapitzlist"/>
              <w:numPr>
                <w:ilvl w:val="0"/>
                <w:numId w:val="19"/>
              </w:numPr>
              <w:ind w:left="173" w:hanging="230"/>
              <w:jc w:val="both"/>
              <w:rPr>
                <w:rFonts w:ascii="Times New Roman" w:hAnsi="Times New Roman" w:cs="Times New Roman"/>
                <w:sz w:val="24"/>
                <w:szCs w:val="24"/>
              </w:rPr>
            </w:pPr>
            <w:r w:rsidRPr="005F5FD0">
              <w:rPr>
                <w:rFonts w:ascii="Times New Roman" w:hAnsi="Times New Roman" w:cs="Times New Roman"/>
                <w:sz w:val="24"/>
                <w:szCs w:val="24"/>
              </w:rPr>
              <w:t>opisuje różne funkcje pracy wykonywanej przez człowieka</w:t>
            </w:r>
          </w:p>
          <w:p w:rsidR="003B559A" w:rsidRPr="005F5FD0" w:rsidRDefault="003B559A" w:rsidP="003B559A">
            <w:pPr>
              <w:pStyle w:val="Akapitzlist"/>
              <w:numPr>
                <w:ilvl w:val="0"/>
                <w:numId w:val="19"/>
              </w:numPr>
              <w:ind w:left="173" w:hanging="230"/>
              <w:jc w:val="both"/>
              <w:rPr>
                <w:rFonts w:ascii="Times New Roman" w:hAnsi="Times New Roman" w:cs="Times New Roman"/>
                <w:sz w:val="24"/>
                <w:szCs w:val="24"/>
              </w:rPr>
            </w:pPr>
            <w:r w:rsidRPr="005F5FD0">
              <w:rPr>
                <w:rFonts w:ascii="Times New Roman" w:hAnsi="Times New Roman" w:cs="Times New Roman"/>
                <w:sz w:val="24"/>
                <w:szCs w:val="24"/>
              </w:rPr>
              <w:t>posługuje się różnymi przyborami i narzędziami</w:t>
            </w:r>
          </w:p>
          <w:p w:rsidR="003B559A" w:rsidRPr="005F5FD0" w:rsidRDefault="003B559A" w:rsidP="003B559A">
            <w:pPr>
              <w:pStyle w:val="Akapitzlist"/>
              <w:numPr>
                <w:ilvl w:val="0"/>
                <w:numId w:val="19"/>
              </w:numPr>
              <w:ind w:left="173" w:hanging="230"/>
              <w:jc w:val="both"/>
              <w:rPr>
                <w:rFonts w:ascii="Times New Roman" w:hAnsi="Times New Roman" w:cs="Times New Roman"/>
                <w:sz w:val="24"/>
                <w:szCs w:val="24"/>
              </w:rPr>
            </w:pPr>
            <w:r w:rsidRPr="005F5FD0">
              <w:rPr>
                <w:rFonts w:ascii="Times New Roman" w:hAnsi="Times New Roman" w:cs="Times New Roman"/>
                <w:sz w:val="24"/>
                <w:szCs w:val="24"/>
              </w:rPr>
              <w:t xml:space="preserve">wskazuje zawody wykonywane przez rodziców i osoby </w:t>
            </w:r>
            <w:r>
              <w:rPr>
                <w:rFonts w:ascii="Times New Roman" w:hAnsi="Times New Roman" w:cs="Times New Roman"/>
                <w:sz w:val="24"/>
                <w:szCs w:val="24"/>
              </w:rPr>
              <w:br/>
            </w:r>
            <w:r w:rsidRPr="005F5FD0">
              <w:rPr>
                <w:rFonts w:ascii="Times New Roman" w:hAnsi="Times New Roman" w:cs="Times New Roman"/>
                <w:sz w:val="24"/>
                <w:szCs w:val="24"/>
              </w:rPr>
              <w:t>z najbliższego otoczenia, wyjaśnia, czym zajmuje się osoba wykonująca dany zawód</w:t>
            </w:r>
          </w:p>
          <w:p w:rsidR="003B559A" w:rsidRPr="005F5FD0" w:rsidRDefault="003B559A" w:rsidP="00D46041">
            <w:pPr>
              <w:jc w:val="both"/>
              <w:rPr>
                <w:rFonts w:ascii="Times New Roman" w:hAnsi="Times New Roman" w:cs="Times New Roman"/>
                <w:sz w:val="24"/>
                <w:szCs w:val="24"/>
              </w:rPr>
            </w:pPr>
          </w:p>
        </w:tc>
      </w:tr>
    </w:tbl>
    <w:p w:rsidR="00540939" w:rsidRDefault="00540939" w:rsidP="00D024F2">
      <w:pPr>
        <w:spacing w:after="0" w:line="360" w:lineRule="auto"/>
        <w:ind w:left="2832" w:firstLine="708"/>
        <w:jc w:val="center"/>
        <w:rPr>
          <w:rFonts w:ascii="Times New Roman" w:hAnsi="Times New Roman" w:cs="Times New Roman"/>
          <w:color w:val="231F20"/>
          <w:sz w:val="26"/>
          <w:szCs w:val="26"/>
        </w:rPr>
        <w:sectPr w:rsidR="00540939" w:rsidSect="00892E6B">
          <w:headerReference w:type="default" r:id="rId9"/>
          <w:pgSz w:w="16838" w:h="11906" w:orient="landscape"/>
          <w:pgMar w:top="1417" w:right="1417" w:bottom="1417" w:left="1417" w:header="708" w:footer="708" w:gutter="0"/>
          <w:cols w:space="708"/>
          <w:docGrid w:linePitch="360"/>
        </w:sectPr>
      </w:pPr>
    </w:p>
    <w:tbl>
      <w:tblPr>
        <w:tblStyle w:val="Tabela-Siatka"/>
        <w:tblW w:w="14709" w:type="dxa"/>
        <w:tblLook w:val="04A0"/>
      </w:tblPr>
      <w:tblGrid>
        <w:gridCol w:w="570"/>
        <w:gridCol w:w="4192"/>
        <w:gridCol w:w="3332"/>
        <w:gridCol w:w="6615"/>
      </w:tblGrid>
      <w:tr w:rsidR="00540939" w:rsidRPr="00A55F3E" w:rsidTr="00D46041">
        <w:trPr>
          <w:trHeight w:val="558"/>
        </w:trPr>
        <w:tc>
          <w:tcPr>
            <w:tcW w:w="14709" w:type="dxa"/>
            <w:gridSpan w:val="4"/>
            <w:vAlign w:val="center"/>
          </w:tcPr>
          <w:p w:rsidR="00540939" w:rsidRPr="00A55F3E" w:rsidRDefault="00540939" w:rsidP="00D46041">
            <w:pPr>
              <w:jc w:val="center"/>
              <w:rPr>
                <w:rFonts w:ascii="Times New Roman" w:hAnsi="Times New Roman" w:cs="Times New Roman"/>
                <w:b/>
                <w:sz w:val="24"/>
                <w:szCs w:val="24"/>
              </w:rPr>
            </w:pPr>
            <w:r w:rsidRPr="00A55F3E">
              <w:rPr>
                <w:rFonts w:ascii="Times New Roman" w:hAnsi="Times New Roman" w:cs="Times New Roman"/>
                <w:b/>
                <w:sz w:val="24"/>
                <w:szCs w:val="24"/>
              </w:rPr>
              <w:lastRenderedPageBreak/>
              <w:t>Poznawanie charakterystyki różnych zawodów</w:t>
            </w:r>
          </w:p>
        </w:tc>
      </w:tr>
      <w:tr w:rsidR="00540939" w:rsidRPr="00A55F3E" w:rsidTr="00D46041">
        <w:trPr>
          <w:trHeight w:val="561"/>
        </w:trPr>
        <w:tc>
          <w:tcPr>
            <w:tcW w:w="486" w:type="dxa"/>
            <w:vAlign w:val="center"/>
          </w:tcPr>
          <w:p w:rsidR="00540939" w:rsidRPr="00A55F3E" w:rsidRDefault="00540939" w:rsidP="00D46041">
            <w:pPr>
              <w:jc w:val="center"/>
              <w:rPr>
                <w:rFonts w:ascii="Times New Roman" w:hAnsi="Times New Roman" w:cs="Times New Roman"/>
                <w:b/>
                <w:sz w:val="24"/>
                <w:szCs w:val="24"/>
              </w:rPr>
            </w:pPr>
            <w:r w:rsidRPr="00A55F3E">
              <w:rPr>
                <w:rFonts w:ascii="Times New Roman" w:hAnsi="Times New Roman" w:cs="Times New Roman"/>
                <w:b/>
                <w:sz w:val="24"/>
                <w:szCs w:val="24"/>
              </w:rPr>
              <w:t>Lp.</w:t>
            </w:r>
          </w:p>
        </w:tc>
        <w:tc>
          <w:tcPr>
            <w:tcW w:w="4217" w:type="dxa"/>
            <w:vAlign w:val="center"/>
          </w:tcPr>
          <w:p w:rsidR="00540939" w:rsidRPr="00A55F3E" w:rsidRDefault="00540939" w:rsidP="00D46041">
            <w:pPr>
              <w:jc w:val="center"/>
              <w:rPr>
                <w:rFonts w:ascii="Times New Roman" w:hAnsi="Times New Roman" w:cs="Times New Roman"/>
                <w:b/>
                <w:sz w:val="24"/>
                <w:szCs w:val="24"/>
              </w:rPr>
            </w:pPr>
            <w:r w:rsidRPr="00A55F3E">
              <w:rPr>
                <w:rFonts w:ascii="Times New Roman" w:hAnsi="Times New Roman" w:cs="Times New Roman"/>
                <w:b/>
                <w:sz w:val="24"/>
                <w:szCs w:val="24"/>
              </w:rPr>
              <w:t>Zadanie</w:t>
            </w:r>
          </w:p>
        </w:tc>
        <w:tc>
          <w:tcPr>
            <w:tcW w:w="3346" w:type="dxa"/>
            <w:vAlign w:val="center"/>
          </w:tcPr>
          <w:p w:rsidR="00540939" w:rsidRPr="00A55F3E" w:rsidRDefault="00540939" w:rsidP="00D46041">
            <w:pPr>
              <w:jc w:val="center"/>
              <w:rPr>
                <w:rFonts w:ascii="Times New Roman" w:hAnsi="Times New Roman" w:cs="Times New Roman"/>
                <w:b/>
                <w:sz w:val="24"/>
                <w:szCs w:val="24"/>
              </w:rPr>
            </w:pPr>
            <w:r w:rsidRPr="00A55F3E">
              <w:rPr>
                <w:rFonts w:ascii="Times New Roman" w:hAnsi="Times New Roman" w:cs="Times New Roman"/>
                <w:b/>
                <w:sz w:val="24"/>
                <w:szCs w:val="24"/>
              </w:rPr>
              <w:t>Formy realizacji</w:t>
            </w:r>
          </w:p>
        </w:tc>
        <w:tc>
          <w:tcPr>
            <w:tcW w:w="6660" w:type="dxa"/>
            <w:vAlign w:val="center"/>
          </w:tcPr>
          <w:p w:rsidR="00540939" w:rsidRPr="00A55F3E" w:rsidRDefault="00540939" w:rsidP="00D46041">
            <w:pPr>
              <w:jc w:val="center"/>
              <w:rPr>
                <w:rFonts w:ascii="Times New Roman" w:hAnsi="Times New Roman" w:cs="Times New Roman"/>
                <w:b/>
                <w:sz w:val="24"/>
                <w:szCs w:val="24"/>
              </w:rPr>
            </w:pPr>
            <w:r w:rsidRPr="00A55F3E">
              <w:rPr>
                <w:rFonts w:ascii="Times New Roman" w:hAnsi="Times New Roman" w:cs="Times New Roman"/>
                <w:b/>
                <w:sz w:val="24"/>
                <w:szCs w:val="24"/>
              </w:rPr>
              <w:t>Cele operacyjne</w:t>
            </w:r>
          </w:p>
        </w:tc>
      </w:tr>
      <w:tr w:rsidR="00540939" w:rsidRPr="00A55F3E" w:rsidTr="00D46041">
        <w:trPr>
          <w:trHeight w:val="1688"/>
        </w:trPr>
        <w:tc>
          <w:tcPr>
            <w:tcW w:w="486"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t>1.</w:t>
            </w:r>
          </w:p>
        </w:tc>
        <w:tc>
          <w:tcPr>
            <w:tcW w:w="4217" w:type="dxa"/>
          </w:tcPr>
          <w:p w:rsidR="00540939"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t xml:space="preserve">Odgrywanie różnych ról zawodowych </w:t>
            </w:r>
            <w:r>
              <w:rPr>
                <w:rFonts w:ascii="Times New Roman" w:hAnsi="Times New Roman" w:cs="Times New Roman"/>
                <w:sz w:val="24"/>
                <w:szCs w:val="24"/>
              </w:rPr>
              <w:br/>
            </w:r>
            <w:r w:rsidRPr="00A55F3E">
              <w:rPr>
                <w:rFonts w:ascii="Times New Roman" w:hAnsi="Times New Roman" w:cs="Times New Roman"/>
                <w:sz w:val="24"/>
                <w:szCs w:val="24"/>
              </w:rPr>
              <w:t xml:space="preserve">w zabawie, podawanie nazw zawodów wykonywanych przez osoby w </w:t>
            </w:r>
            <w:proofErr w:type="spellStart"/>
            <w:r w:rsidRPr="00A55F3E">
              <w:rPr>
                <w:rFonts w:ascii="Times New Roman" w:hAnsi="Times New Roman" w:cs="Times New Roman"/>
                <w:sz w:val="24"/>
                <w:szCs w:val="24"/>
              </w:rPr>
              <w:t>najbliż</w:t>
            </w:r>
            <w:r>
              <w:rPr>
                <w:rFonts w:ascii="Times New Roman" w:hAnsi="Times New Roman" w:cs="Times New Roman"/>
                <w:sz w:val="24"/>
                <w:szCs w:val="24"/>
              </w:rPr>
              <w:t>-</w:t>
            </w:r>
            <w:r w:rsidRPr="00A55F3E">
              <w:rPr>
                <w:rFonts w:ascii="Times New Roman" w:hAnsi="Times New Roman" w:cs="Times New Roman"/>
                <w:sz w:val="24"/>
                <w:szCs w:val="24"/>
              </w:rPr>
              <w:t>szym</w:t>
            </w:r>
            <w:proofErr w:type="spellEnd"/>
            <w:r w:rsidRPr="00A55F3E">
              <w:rPr>
                <w:rFonts w:ascii="Times New Roman" w:hAnsi="Times New Roman" w:cs="Times New Roman"/>
                <w:sz w:val="24"/>
                <w:szCs w:val="24"/>
              </w:rPr>
              <w:t xml:space="preserve"> otoczeniu i tych, które wzbudziły zainteresowanie oraz identyfikowanie </w:t>
            </w:r>
            <w:r>
              <w:rPr>
                <w:rFonts w:ascii="Times New Roman" w:hAnsi="Times New Roman" w:cs="Times New Roman"/>
                <w:sz w:val="24"/>
                <w:szCs w:val="24"/>
              </w:rPr>
              <w:br/>
            </w:r>
            <w:r w:rsidRPr="00A55F3E">
              <w:rPr>
                <w:rFonts w:ascii="Times New Roman" w:hAnsi="Times New Roman" w:cs="Times New Roman"/>
                <w:sz w:val="24"/>
                <w:szCs w:val="24"/>
              </w:rPr>
              <w:t>i opisywanie czynności zawodowych wykonywanych przez te osoby.</w:t>
            </w:r>
          </w:p>
          <w:p w:rsidR="00540939" w:rsidRPr="00A55F3E" w:rsidRDefault="00540939" w:rsidP="00D46041">
            <w:pPr>
              <w:jc w:val="both"/>
              <w:rPr>
                <w:rFonts w:ascii="Times New Roman" w:hAnsi="Times New Roman" w:cs="Times New Roman"/>
                <w:sz w:val="24"/>
                <w:szCs w:val="24"/>
              </w:rPr>
            </w:pPr>
          </w:p>
        </w:tc>
        <w:tc>
          <w:tcPr>
            <w:tcW w:w="3346" w:type="dxa"/>
          </w:tcPr>
          <w:p w:rsidR="00540939" w:rsidRPr="00A55F3E" w:rsidRDefault="00540939" w:rsidP="00540939">
            <w:pPr>
              <w:pStyle w:val="Akapitzlist"/>
              <w:numPr>
                <w:ilvl w:val="0"/>
                <w:numId w:val="20"/>
              </w:numPr>
              <w:ind w:left="198" w:hanging="255"/>
              <w:jc w:val="both"/>
              <w:rPr>
                <w:rFonts w:ascii="Times New Roman" w:hAnsi="Times New Roman" w:cs="Times New Roman"/>
                <w:sz w:val="24"/>
                <w:szCs w:val="24"/>
              </w:rPr>
            </w:pPr>
            <w:r w:rsidRPr="00A55F3E">
              <w:rPr>
                <w:rFonts w:ascii="Times New Roman" w:hAnsi="Times New Roman" w:cs="Times New Roman"/>
                <w:sz w:val="24"/>
                <w:szCs w:val="24"/>
              </w:rPr>
              <w:t xml:space="preserve">Oglądanie filmów </w:t>
            </w:r>
            <w:proofErr w:type="spellStart"/>
            <w:r w:rsidRPr="00A55F3E">
              <w:rPr>
                <w:rFonts w:ascii="Times New Roman" w:hAnsi="Times New Roman" w:cs="Times New Roman"/>
                <w:sz w:val="24"/>
                <w:szCs w:val="24"/>
              </w:rPr>
              <w:t>eduka</w:t>
            </w:r>
            <w:r>
              <w:rPr>
                <w:rFonts w:ascii="Times New Roman" w:hAnsi="Times New Roman" w:cs="Times New Roman"/>
                <w:sz w:val="24"/>
                <w:szCs w:val="24"/>
              </w:rPr>
              <w:t>-</w:t>
            </w:r>
            <w:r w:rsidRPr="00A55F3E">
              <w:rPr>
                <w:rFonts w:ascii="Times New Roman" w:hAnsi="Times New Roman" w:cs="Times New Roman"/>
                <w:sz w:val="24"/>
                <w:szCs w:val="24"/>
              </w:rPr>
              <w:t>cyjnych</w:t>
            </w:r>
            <w:proofErr w:type="spellEnd"/>
          </w:p>
          <w:p w:rsidR="00540939" w:rsidRPr="00A55F3E" w:rsidRDefault="00540939" w:rsidP="00540939">
            <w:pPr>
              <w:pStyle w:val="Akapitzlist"/>
              <w:numPr>
                <w:ilvl w:val="0"/>
                <w:numId w:val="20"/>
              </w:numPr>
              <w:ind w:left="198" w:hanging="255"/>
              <w:jc w:val="both"/>
              <w:rPr>
                <w:rFonts w:ascii="Times New Roman" w:hAnsi="Times New Roman" w:cs="Times New Roman"/>
                <w:sz w:val="24"/>
                <w:szCs w:val="24"/>
              </w:rPr>
            </w:pPr>
            <w:r>
              <w:rPr>
                <w:rFonts w:ascii="Times New Roman" w:hAnsi="Times New Roman" w:cs="Times New Roman"/>
                <w:sz w:val="24"/>
                <w:szCs w:val="24"/>
              </w:rPr>
              <w:t xml:space="preserve">Korzystanie z literatury </w:t>
            </w:r>
            <w:proofErr w:type="spellStart"/>
            <w:r w:rsidRPr="00A55F3E">
              <w:rPr>
                <w:rFonts w:ascii="Times New Roman" w:hAnsi="Times New Roman" w:cs="Times New Roman"/>
                <w:sz w:val="24"/>
                <w:szCs w:val="24"/>
              </w:rPr>
              <w:t>dzie</w:t>
            </w:r>
            <w:r>
              <w:rPr>
                <w:rFonts w:ascii="Times New Roman" w:hAnsi="Times New Roman" w:cs="Times New Roman"/>
                <w:sz w:val="24"/>
                <w:szCs w:val="24"/>
              </w:rPr>
              <w:t>-</w:t>
            </w:r>
            <w:r w:rsidRPr="00A55F3E">
              <w:rPr>
                <w:rFonts w:ascii="Times New Roman" w:hAnsi="Times New Roman" w:cs="Times New Roman"/>
                <w:sz w:val="24"/>
                <w:szCs w:val="24"/>
              </w:rPr>
              <w:t>cięcej</w:t>
            </w:r>
            <w:proofErr w:type="spellEnd"/>
            <w:r w:rsidRPr="00A55F3E">
              <w:rPr>
                <w:rFonts w:ascii="Times New Roman" w:hAnsi="Times New Roman" w:cs="Times New Roman"/>
                <w:sz w:val="24"/>
                <w:szCs w:val="24"/>
              </w:rPr>
              <w:t>.</w:t>
            </w:r>
          </w:p>
          <w:p w:rsidR="00540939" w:rsidRPr="00A55F3E" w:rsidRDefault="00540939" w:rsidP="00540939">
            <w:pPr>
              <w:pStyle w:val="Akapitzlist"/>
              <w:numPr>
                <w:ilvl w:val="0"/>
                <w:numId w:val="20"/>
              </w:numPr>
              <w:ind w:left="198" w:hanging="255"/>
              <w:jc w:val="both"/>
              <w:rPr>
                <w:rFonts w:ascii="Times New Roman" w:hAnsi="Times New Roman" w:cs="Times New Roman"/>
                <w:sz w:val="24"/>
                <w:szCs w:val="24"/>
              </w:rPr>
            </w:pPr>
            <w:r w:rsidRPr="00A55F3E">
              <w:rPr>
                <w:rFonts w:ascii="Times New Roman" w:hAnsi="Times New Roman" w:cs="Times New Roman"/>
                <w:sz w:val="24"/>
                <w:szCs w:val="24"/>
              </w:rPr>
              <w:t>Wycieczki tematyczne.</w:t>
            </w:r>
          </w:p>
          <w:p w:rsidR="00540939" w:rsidRPr="00A55F3E" w:rsidRDefault="00540939" w:rsidP="00540939">
            <w:pPr>
              <w:pStyle w:val="Akapitzlist"/>
              <w:numPr>
                <w:ilvl w:val="0"/>
                <w:numId w:val="20"/>
              </w:numPr>
              <w:ind w:left="198" w:hanging="255"/>
              <w:jc w:val="both"/>
              <w:rPr>
                <w:rFonts w:ascii="Times New Roman" w:hAnsi="Times New Roman" w:cs="Times New Roman"/>
                <w:sz w:val="24"/>
                <w:szCs w:val="24"/>
              </w:rPr>
            </w:pPr>
            <w:r w:rsidRPr="00A55F3E">
              <w:rPr>
                <w:rFonts w:ascii="Times New Roman" w:hAnsi="Times New Roman" w:cs="Times New Roman"/>
                <w:sz w:val="24"/>
                <w:szCs w:val="24"/>
              </w:rPr>
              <w:t>Pogadanki.</w:t>
            </w:r>
          </w:p>
          <w:p w:rsidR="00540939" w:rsidRPr="00A55F3E" w:rsidRDefault="00540939" w:rsidP="00540939">
            <w:pPr>
              <w:pStyle w:val="Akapitzlist"/>
              <w:numPr>
                <w:ilvl w:val="0"/>
                <w:numId w:val="20"/>
              </w:numPr>
              <w:ind w:left="198" w:hanging="255"/>
              <w:jc w:val="both"/>
              <w:rPr>
                <w:rFonts w:ascii="Times New Roman" w:hAnsi="Times New Roman" w:cs="Times New Roman"/>
                <w:sz w:val="24"/>
                <w:szCs w:val="24"/>
              </w:rPr>
            </w:pPr>
            <w:r w:rsidRPr="00A55F3E">
              <w:rPr>
                <w:rFonts w:ascii="Times New Roman" w:hAnsi="Times New Roman" w:cs="Times New Roman"/>
                <w:sz w:val="24"/>
                <w:szCs w:val="24"/>
              </w:rPr>
              <w:t>Zabawy tematyczne.</w:t>
            </w:r>
          </w:p>
        </w:tc>
        <w:tc>
          <w:tcPr>
            <w:tcW w:w="6660" w:type="dxa"/>
          </w:tcPr>
          <w:p w:rsidR="00540939" w:rsidRPr="00A55F3E" w:rsidRDefault="00540939" w:rsidP="00540939">
            <w:pPr>
              <w:pStyle w:val="Akapitzlist"/>
              <w:numPr>
                <w:ilvl w:val="0"/>
                <w:numId w:val="22"/>
              </w:numPr>
              <w:ind w:left="128" w:hanging="185"/>
              <w:jc w:val="both"/>
              <w:rPr>
                <w:rFonts w:ascii="Times New Roman" w:hAnsi="Times New Roman" w:cs="Times New Roman"/>
                <w:sz w:val="24"/>
                <w:szCs w:val="24"/>
              </w:rPr>
            </w:pPr>
            <w:r w:rsidRPr="00A55F3E">
              <w:rPr>
                <w:rFonts w:ascii="Times New Roman" w:hAnsi="Times New Roman" w:cs="Times New Roman"/>
                <w:sz w:val="24"/>
                <w:szCs w:val="24"/>
              </w:rPr>
              <w:t>nazywa zawody</w:t>
            </w:r>
          </w:p>
          <w:p w:rsidR="00540939" w:rsidRPr="00A55F3E" w:rsidRDefault="00540939" w:rsidP="00540939">
            <w:pPr>
              <w:pStyle w:val="Akapitzlist"/>
              <w:numPr>
                <w:ilvl w:val="0"/>
                <w:numId w:val="22"/>
              </w:numPr>
              <w:ind w:left="128" w:hanging="185"/>
              <w:jc w:val="both"/>
              <w:rPr>
                <w:rFonts w:ascii="Times New Roman" w:hAnsi="Times New Roman" w:cs="Times New Roman"/>
                <w:sz w:val="24"/>
                <w:szCs w:val="24"/>
              </w:rPr>
            </w:pPr>
            <w:r w:rsidRPr="00A55F3E">
              <w:rPr>
                <w:rFonts w:ascii="Times New Roman" w:hAnsi="Times New Roman" w:cs="Times New Roman"/>
                <w:sz w:val="24"/>
                <w:szCs w:val="24"/>
              </w:rPr>
              <w:t>wymienia czynności charakterystyczne dla danego zawodu</w:t>
            </w:r>
          </w:p>
          <w:p w:rsidR="00540939" w:rsidRPr="00A55F3E" w:rsidRDefault="00540939" w:rsidP="00540939">
            <w:pPr>
              <w:pStyle w:val="Akapitzlist"/>
              <w:numPr>
                <w:ilvl w:val="0"/>
                <w:numId w:val="22"/>
              </w:numPr>
              <w:ind w:left="128" w:hanging="185"/>
              <w:jc w:val="both"/>
              <w:rPr>
                <w:rFonts w:ascii="Times New Roman" w:hAnsi="Times New Roman" w:cs="Times New Roman"/>
                <w:sz w:val="24"/>
                <w:szCs w:val="24"/>
              </w:rPr>
            </w:pPr>
            <w:r w:rsidRPr="00A55F3E">
              <w:rPr>
                <w:rFonts w:ascii="Times New Roman" w:hAnsi="Times New Roman" w:cs="Times New Roman"/>
                <w:sz w:val="24"/>
                <w:szCs w:val="24"/>
              </w:rPr>
              <w:t>wskazuje znaczenie pracy w konkretnych zawodach</w:t>
            </w:r>
          </w:p>
          <w:p w:rsidR="00540939" w:rsidRDefault="00540939" w:rsidP="00540939">
            <w:pPr>
              <w:pStyle w:val="Akapitzlist"/>
              <w:numPr>
                <w:ilvl w:val="0"/>
                <w:numId w:val="22"/>
              </w:numPr>
              <w:ind w:left="128" w:hanging="185"/>
              <w:jc w:val="both"/>
              <w:rPr>
                <w:rFonts w:ascii="Times New Roman" w:hAnsi="Times New Roman" w:cs="Times New Roman"/>
                <w:sz w:val="24"/>
                <w:szCs w:val="24"/>
              </w:rPr>
            </w:pPr>
            <w:r>
              <w:rPr>
                <w:rFonts w:ascii="Times New Roman" w:hAnsi="Times New Roman" w:cs="Times New Roman"/>
                <w:sz w:val="24"/>
                <w:szCs w:val="24"/>
              </w:rPr>
              <w:t>o</w:t>
            </w:r>
            <w:r w:rsidRPr="00A55F3E">
              <w:rPr>
                <w:rFonts w:ascii="Times New Roman" w:hAnsi="Times New Roman" w:cs="Times New Roman"/>
                <w:sz w:val="24"/>
                <w:szCs w:val="24"/>
              </w:rPr>
              <w:t>dróżnia elementy świata fikcji od realnej rzeczywistości (…) byty realistyczne od fikcyjnych</w:t>
            </w:r>
          </w:p>
          <w:p w:rsidR="00540939" w:rsidRPr="00D74C8C" w:rsidRDefault="00540939" w:rsidP="00D46041">
            <w:pPr>
              <w:tabs>
                <w:tab w:val="left" w:pos="2145"/>
              </w:tabs>
            </w:pPr>
            <w:r>
              <w:tab/>
            </w:r>
          </w:p>
        </w:tc>
      </w:tr>
      <w:tr w:rsidR="00540939" w:rsidRPr="00A55F3E" w:rsidTr="00D46041">
        <w:trPr>
          <w:trHeight w:val="1839"/>
        </w:trPr>
        <w:tc>
          <w:tcPr>
            <w:tcW w:w="486"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t>2.</w:t>
            </w:r>
          </w:p>
        </w:tc>
        <w:tc>
          <w:tcPr>
            <w:tcW w:w="4217"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t xml:space="preserve">Podawanie nazw zawodów </w:t>
            </w:r>
            <w:proofErr w:type="spellStart"/>
            <w:r w:rsidRPr="00A55F3E">
              <w:rPr>
                <w:rFonts w:ascii="Times New Roman" w:hAnsi="Times New Roman" w:cs="Times New Roman"/>
                <w:sz w:val="24"/>
                <w:szCs w:val="24"/>
              </w:rPr>
              <w:t>wykony</w:t>
            </w:r>
            <w:r>
              <w:rPr>
                <w:rFonts w:ascii="Times New Roman" w:hAnsi="Times New Roman" w:cs="Times New Roman"/>
                <w:sz w:val="24"/>
                <w:szCs w:val="24"/>
              </w:rPr>
              <w:t>-</w:t>
            </w:r>
            <w:r w:rsidRPr="00A55F3E">
              <w:rPr>
                <w:rFonts w:ascii="Times New Roman" w:hAnsi="Times New Roman" w:cs="Times New Roman"/>
                <w:sz w:val="24"/>
                <w:szCs w:val="24"/>
              </w:rPr>
              <w:t>wanych</w:t>
            </w:r>
            <w:proofErr w:type="spellEnd"/>
            <w:r w:rsidRPr="00A55F3E">
              <w:rPr>
                <w:rFonts w:ascii="Times New Roman" w:hAnsi="Times New Roman" w:cs="Times New Roman"/>
                <w:sz w:val="24"/>
                <w:szCs w:val="24"/>
              </w:rPr>
              <w:t xml:space="preserve"> przez osoby w najbliższym otoczeniu i tych, które wzbudziły zainteresowanie oraz identyfikowanie </w:t>
            </w:r>
            <w:r>
              <w:rPr>
                <w:rFonts w:ascii="Times New Roman" w:hAnsi="Times New Roman" w:cs="Times New Roman"/>
                <w:sz w:val="24"/>
                <w:szCs w:val="24"/>
              </w:rPr>
              <w:br/>
            </w:r>
            <w:r w:rsidRPr="00A55F3E">
              <w:rPr>
                <w:rFonts w:ascii="Times New Roman" w:hAnsi="Times New Roman" w:cs="Times New Roman"/>
                <w:sz w:val="24"/>
                <w:szCs w:val="24"/>
              </w:rPr>
              <w:t>i opisywanie czynności zawodowych przez te osoby.</w:t>
            </w:r>
          </w:p>
        </w:tc>
        <w:tc>
          <w:tcPr>
            <w:tcW w:w="3346" w:type="dxa"/>
          </w:tcPr>
          <w:p w:rsidR="00540939" w:rsidRPr="00A55F3E" w:rsidRDefault="00540939" w:rsidP="00540939">
            <w:pPr>
              <w:pStyle w:val="Akapitzlist"/>
              <w:numPr>
                <w:ilvl w:val="0"/>
                <w:numId w:val="21"/>
              </w:numPr>
              <w:ind w:left="198" w:hanging="255"/>
              <w:jc w:val="both"/>
              <w:rPr>
                <w:rFonts w:ascii="Times New Roman" w:hAnsi="Times New Roman" w:cs="Times New Roman"/>
                <w:sz w:val="24"/>
                <w:szCs w:val="24"/>
              </w:rPr>
            </w:pPr>
            <w:r w:rsidRPr="00A55F3E">
              <w:rPr>
                <w:rFonts w:ascii="Times New Roman" w:hAnsi="Times New Roman" w:cs="Times New Roman"/>
                <w:sz w:val="24"/>
                <w:szCs w:val="24"/>
              </w:rPr>
              <w:t xml:space="preserve">Spotkanie z </w:t>
            </w:r>
            <w:proofErr w:type="spellStart"/>
            <w:r w:rsidRPr="00A55F3E">
              <w:rPr>
                <w:rFonts w:ascii="Times New Roman" w:hAnsi="Times New Roman" w:cs="Times New Roman"/>
                <w:sz w:val="24"/>
                <w:szCs w:val="24"/>
              </w:rPr>
              <w:t>przedstawicie</w:t>
            </w:r>
            <w:r>
              <w:rPr>
                <w:rFonts w:ascii="Times New Roman" w:hAnsi="Times New Roman" w:cs="Times New Roman"/>
                <w:sz w:val="24"/>
                <w:szCs w:val="24"/>
              </w:rPr>
              <w:t>-</w:t>
            </w:r>
            <w:r w:rsidRPr="00A55F3E">
              <w:rPr>
                <w:rFonts w:ascii="Times New Roman" w:hAnsi="Times New Roman" w:cs="Times New Roman"/>
                <w:sz w:val="24"/>
                <w:szCs w:val="24"/>
              </w:rPr>
              <w:t>lami</w:t>
            </w:r>
            <w:proofErr w:type="spellEnd"/>
            <w:r w:rsidRPr="00A55F3E">
              <w:rPr>
                <w:rFonts w:ascii="Times New Roman" w:hAnsi="Times New Roman" w:cs="Times New Roman"/>
                <w:sz w:val="24"/>
                <w:szCs w:val="24"/>
              </w:rPr>
              <w:t xml:space="preserve"> służb ratowniczych.</w:t>
            </w:r>
          </w:p>
          <w:p w:rsidR="00540939" w:rsidRPr="00A55F3E" w:rsidRDefault="00540939" w:rsidP="00540939">
            <w:pPr>
              <w:pStyle w:val="Akapitzlist"/>
              <w:numPr>
                <w:ilvl w:val="0"/>
                <w:numId w:val="21"/>
              </w:numPr>
              <w:ind w:left="198" w:hanging="255"/>
              <w:jc w:val="both"/>
              <w:rPr>
                <w:rFonts w:ascii="Times New Roman" w:hAnsi="Times New Roman" w:cs="Times New Roman"/>
                <w:sz w:val="24"/>
                <w:szCs w:val="24"/>
              </w:rPr>
            </w:pPr>
            <w:r w:rsidRPr="00A55F3E">
              <w:rPr>
                <w:rFonts w:ascii="Times New Roman" w:hAnsi="Times New Roman" w:cs="Times New Roman"/>
                <w:sz w:val="24"/>
                <w:szCs w:val="24"/>
              </w:rPr>
              <w:t xml:space="preserve">Zapoznanie dzieci z </w:t>
            </w:r>
            <w:proofErr w:type="spellStart"/>
            <w:r w:rsidRPr="00A55F3E">
              <w:rPr>
                <w:rFonts w:ascii="Times New Roman" w:hAnsi="Times New Roman" w:cs="Times New Roman"/>
                <w:sz w:val="24"/>
                <w:szCs w:val="24"/>
              </w:rPr>
              <w:t>nume</w:t>
            </w:r>
            <w:r>
              <w:rPr>
                <w:rFonts w:ascii="Times New Roman" w:hAnsi="Times New Roman" w:cs="Times New Roman"/>
                <w:sz w:val="24"/>
                <w:szCs w:val="24"/>
              </w:rPr>
              <w:t>-</w:t>
            </w:r>
            <w:r w:rsidRPr="00A55F3E">
              <w:rPr>
                <w:rFonts w:ascii="Times New Roman" w:hAnsi="Times New Roman" w:cs="Times New Roman"/>
                <w:sz w:val="24"/>
                <w:szCs w:val="24"/>
              </w:rPr>
              <w:t>rami</w:t>
            </w:r>
            <w:proofErr w:type="spellEnd"/>
            <w:r w:rsidRPr="00A55F3E">
              <w:rPr>
                <w:rFonts w:ascii="Times New Roman" w:hAnsi="Times New Roman" w:cs="Times New Roman"/>
                <w:sz w:val="24"/>
                <w:szCs w:val="24"/>
              </w:rPr>
              <w:t xml:space="preserve"> alarmowymi.</w:t>
            </w:r>
          </w:p>
          <w:p w:rsidR="00540939" w:rsidRPr="00A55F3E" w:rsidRDefault="00540939" w:rsidP="00540939">
            <w:pPr>
              <w:pStyle w:val="Akapitzlist"/>
              <w:numPr>
                <w:ilvl w:val="0"/>
                <w:numId w:val="21"/>
              </w:numPr>
              <w:ind w:left="198" w:hanging="255"/>
              <w:jc w:val="both"/>
              <w:rPr>
                <w:rFonts w:ascii="Times New Roman" w:hAnsi="Times New Roman" w:cs="Times New Roman"/>
                <w:sz w:val="24"/>
                <w:szCs w:val="24"/>
              </w:rPr>
            </w:pPr>
            <w:r w:rsidRPr="00A55F3E">
              <w:rPr>
                <w:rFonts w:ascii="Times New Roman" w:hAnsi="Times New Roman" w:cs="Times New Roman"/>
                <w:sz w:val="24"/>
                <w:szCs w:val="24"/>
              </w:rPr>
              <w:t>Słuchanie bajek.</w:t>
            </w:r>
          </w:p>
          <w:p w:rsidR="00540939" w:rsidRPr="00A55F3E" w:rsidRDefault="00540939" w:rsidP="00540939">
            <w:pPr>
              <w:pStyle w:val="Akapitzlist"/>
              <w:numPr>
                <w:ilvl w:val="0"/>
                <w:numId w:val="21"/>
              </w:numPr>
              <w:ind w:left="198" w:hanging="255"/>
              <w:jc w:val="both"/>
              <w:rPr>
                <w:rFonts w:ascii="Times New Roman" w:hAnsi="Times New Roman" w:cs="Times New Roman"/>
                <w:sz w:val="24"/>
                <w:szCs w:val="24"/>
              </w:rPr>
            </w:pPr>
            <w:r w:rsidRPr="00A55F3E">
              <w:rPr>
                <w:rFonts w:ascii="Times New Roman" w:hAnsi="Times New Roman" w:cs="Times New Roman"/>
                <w:sz w:val="24"/>
                <w:szCs w:val="24"/>
              </w:rPr>
              <w:t>Zapoznanie dzieci zasadami zachowania się podczas wypadku.</w:t>
            </w:r>
          </w:p>
        </w:tc>
        <w:tc>
          <w:tcPr>
            <w:tcW w:w="6660" w:type="dxa"/>
          </w:tcPr>
          <w:p w:rsidR="00540939" w:rsidRPr="00D74C8C" w:rsidRDefault="00540939" w:rsidP="00540939">
            <w:pPr>
              <w:pStyle w:val="Akapitzlist"/>
              <w:numPr>
                <w:ilvl w:val="0"/>
                <w:numId w:val="22"/>
              </w:numPr>
              <w:ind w:left="126" w:hanging="183"/>
              <w:jc w:val="both"/>
              <w:rPr>
                <w:rFonts w:ascii="Times New Roman" w:hAnsi="Times New Roman" w:cs="Times New Roman"/>
                <w:sz w:val="24"/>
                <w:szCs w:val="24"/>
              </w:rPr>
            </w:pPr>
            <w:r w:rsidRPr="00D74C8C">
              <w:rPr>
                <w:rFonts w:ascii="Times New Roman" w:hAnsi="Times New Roman" w:cs="Times New Roman"/>
                <w:sz w:val="24"/>
                <w:szCs w:val="24"/>
              </w:rPr>
              <w:t>nazywa zawody służb ratowniczych</w:t>
            </w:r>
          </w:p>
          <w:p w:rsidR="00540939" w:rsidRPr="00D74C8C" w:rsidRDefault="00540939" w:rsidP="00540939">
            <w:pPr>
              <w:pStyle w:val="Akapitzlist"/>
              <w:numPr>
                <w:ilvl w:val="0"/>
                <w:numId w:val="22"/>
              </w:numPr>
              <w:ind w:left="126" w:hanging="183"/>
              <w:jc w:val="both"/>
              <w:rPr>
                <w:rFonts w:ascii="Times New Roman" w:hAnsi="Times New Roman" w:cs="Times New Roman"/>
                <w:sz w:val="24"/>
                <w:szCs w:val="24"/>
              </w:rPr>
            </w:pPr>
            <w:r w:rsidRPr="00D74C8C">
              <w:rPr>
                <w:rFonts w:ascii="Times New Roman" w:hAnsi="Times New Roman" w:cs="Times New Roman"/>
                <w:sz w:val="24"/>
                <w:szCs w:val="24"/>
              </w:rPr>
              <w:t>wymienia czynności charakterystyczne dla danego zawodu</w:t>
            </w:r>
          </w:p>
          <w:p w:rsidR="00540939" w:rsidRPr="00D74C8C" w:rsidRDefault="00540939" w:rsidP="00540939">
            <w:pPr>
              <w:pStyle w:val="Akapitzlist"/>
              <w:numPr>
                <w:ilvl w:val="0"/>
                <w:numId w:val="22"/>
              </w:numPr>
              <w:ind w:left="126" w:hanging="183"/>
              <w:jc w:val="both"/>
              <w:rPr>
                <w:rFonts w:ascii="Times New Roman" w:hAnsi="Times New Roman" w:cs="Times New Roman"/>
                <w:sz w:val="24"/>
                <w:szCs w:val="24"/>
              </w:rPr>
            </w:pPr>
            <w:r w:rsidRPr="00D74C8C">
              <w:rPr>
                <w:rFonts w:ascii="Times New Roman" w:hAnsi="Times New Roman" w:cs="Times New Roman"/>
                <w:sz w:val="24"/>
                <w:szCs w:val="24"/>
              </w:rPr>
              <w:t>opisuje różne funkcje pracy wykonywanej przez człowieka</w:t>
            </w:r>
          </w:p>
          <w:p w:rsidR="00540939" w:rsidRPr="00D74C8C" w:rsidRDefault="00540939" w:rsidP="00540939">
            <w:pPr>
              <w:pStyle w:val="Akapitzlist"/>
              <w:numPr>
                <w:ilvl w:val="0"/>
                <w:numId w:val="22"/>
              </w:numPr>
              <w:ind w:left="126" w:hanging="183"/>
              <w:jc w:val="both"/>
              <w:rPr>
                <w:rFonts w:ascii="Times New Roman" w:hAnsi="Times New Roman" w:cs="Times New Roman"/>
                <w:sz w:val="24"/>
                <w:szCs w:val="24"/>
              </w:rPr>
            </w:pPr>
            <w:r w:rsidRPr="00D74C8C">
              <w:rPr>
                <w:rFonts w:ascii="Times New Roman" w:hAnsi="Times New Roman" w:cs="Times New Roman"/>
                <w:sz w:val="24"/>
                <w:szCs w:val="24"/>
              </w:rPr>
              <w:t>opisuje, jak trzeba się zachować w sytuacji zagrożenia i gdzie można otrzymać pomoc</w:t>
            </w:r>
          </w:p>
          <w:p w:rsidR="00540939" w:rsidRPr="00D74C8C" w:rsidRDefault="00540939" w:rsidP="00540939">
            <w:pPr>
              <w:pStyle w:val="Akapitzlist"/>
              <w:numPr>
                <w:ilvl w:val="0"/>
                <w:numId w:val="22"/>
              </w:numPr>
              <w:ind w:left="126" w:hanging="183"/>
              <w:jc w:val="both"/>
              <w:rPr>
                <w:rFonts w:ascii="Times New Roman" w:hAnsi="Times New Roman" w:cs="Times New Roman"/>
                <w:sz w:val="24"/>
                <w:szCs w:val="24"/>
              </w:rPr>
            </w:pPr>
            <w:r w:rsidRPr="00D74C8C">
              <w:rPr>
                <w:rFonts w:ascii="Times New Roman" w:hAnsi="Times New Roman" w:cs="Times New Roman"/>
                <w:sz w:val="24"/>
                <w:szCs w:val="24"/>
              </w:rPr>
              <w:t>poznaje lub utrwala numery alarmowe</w:t>
            </w:r>
          </w:p>
          <w:p w:rsidR="00540939" w:rsidRPr="00D74C8C" w:rsidRDefault="00540939" w:rsidP="00540939">
            <w:pPr>
              <w:pStyle w:val="Akapitzlist"/>
              <w:numPr>
                <w:ilvl w:val="0"/>
                <w:numId w:val="22"/>
              </w:numPr>
              <w:ind w:left="126" w:hanging="183"/>
              <w:jc w:val="both"/>
              <w:rPr>
                <w:rFonts w:ascii="Times New Roman" w:hAnsi="Times New Roman" w:cs="Times New Roman"/>
                <w:sz w:val="24"/>
                <w:szCs w:val="24"/>
              </w:rPr>
            </w:pPr>
            <w:r w:rsidRPr="00D74C8C">
              <w:rPr>
                <w:rFonts w:ascii="Times New Roman" w:hAnsi="Times New Roman" w:cs="Times New Roman"/>
                <w:sz w:val="24"/>
                <w:szCs w:val="24"/>
              </w:rPr>
              <w:t xml:space="preserve">ocenia swoje zachowanie w kontekście podjętych czynności </w:t>
            </w:r>
            <w:r>
              <w:rPr>
                <w:rFonts w:ascii="Times New Roman" w:hAnsi="Times New Roman" w:cs="Times New Roman"/>
                <w:sz w:val="24"/>
                <w:szCs w:val="24"/>
              </w:rPr>
              <w:br/>
            </w:r>
            <w:r w:rsidRPr="00D74C8C">
              <w:rPr>
                <w:rFonts w:ascii="Times New Roman" w:hAnsi="Times New Roman" w:cs="Times New Roman"/>
                <w:sz w:val="24"/>
                <w:szCs w:val="24"/>
              </w:rPr>
              <w:t>i zadań oraz przyjętych norm grupowych</w:t>
            </w:r>
          </w:p>
          <w:p w:rsidR="00540939" w:rsidRPr="00D74C8C" w:rsidRDefault="00540939" w:rsidP="00540939">
            <w:pPr>
              <w:pStyle w:val="Akapitzlist"/>
              <w:numPr>
                <w:ilvl w:val="0"/>
                <w:numId w:val="22"/>
              </w:numPr>
              <w:ind w:left="126" w:hanging="183"/>
              <w:jc w:val="both"/>
              <w:rPr>
                <w:rFonts w:ascii="Times New Roman" w:hAnsi="Times New Roman" w:cs="Times New Roman"/>
                <w:sz w:val="24"/>
                <w:szCs w:val="24"/>
              </w:rPr>
            </w:pPr>
            <w:r w:rsidRPr="00D74C8C">
              <w:rPr>
                <w:rFonts w:ascii="Times New Roman" w:hAnsi="Times New Roman" w:cs="Times New Roman"/>
                <w:sz w:val="24"/>
                <w:szCs w:val="24"/>
              </w:rPr>
              <w:t>czyta obrazy, wyodrębnia i nazywa ich elementy, nazywa symbole i znaki</w:t>
            </w:r>
          </w:p>
          <w:p w:rsidR="00540939" w:rsidRDefault="00540939" w:rsidP="00540939">
            <w:pPr>
              <w:pStyle w:val="Akapitzlist"/>
              <w:numPr>
                <w:ilvl w:val="0"/>
                <w:numId w:val="22"/>
              </w:numPr>
              <w:ind w:left="126" w:hanging="183"/>
              <w:jc w:val="both"/>
              <w:rPr>
                <w:rFonts w:ascii="Times New Roman" w:hAnsi="Times New Roman" w:cs="Times New Roman"/>
                <w:sz w:val="24"/>
                <w:szCs w:val="24"/>
              </w:rPr>
            </w:pPr>
            <w:r w:rsidRPr="00D74C8C">
              <w:rPr>
                <w:rFonts w:ascii="Times New Roman" w:hAnsi="Times New Roman" w:cs="Times New Roman"/>
                <w:sz w:val="24"/>
                <w:szCs w:val="24"/>
              </w:rPr>
              <w:t xml:space="preserve">nazywa i rozpoznaje wartości związane z umiejętnościami </w:t>
            </w:r>
            <w:r>
              <w:rPr>
                <w:rFonts w:ascii="Times New Roman" w:hAnsi="Times New Roman" w:cs="Times New Roman"/>
                <w:sz w:val="24"/>
                <w:szCs w:val="24"/>
              </w:rPr>
              <w:br/>
            </w:r>
            <w:r w:rsidRPr="00D74C8C">
              <w:rPr>
                <w:rFonts w:ascii="Times New Roman" w:hAnsi="Times New Roman" w:cs="Times New Roman"/>
                <w:sz w:val="24"/>
                <w:szCs w:val="24"/>
              </w:rPr>
              <w:t>i zachowaniami społecznymi (…)</w:t>
            </w:r>
          </w:p>
          <w:p w:rsidR="00540939" w:rsidRPr="00D74C8C" w:rsidRDefault="00540939" w:rsidP="00D46041">
            <w:pPr>
              <w:pStyle w:val="Akapitzlist"/>
              <w:ind w:left="126"/>
              <w:jc w:val="both"/>
              <w:rPr>
                <w:rFonts w:ascii="Times New Roman" w:hAnsi="Times New Roman" w:cs="Times New Roman"/>
                <w:sz w:val="24"/>
                <w:szCs w:val="24"/>
              </w:rPr>
            </w:pPr>
          </w:p>
        </w:tc>
      </w:tr>
      <w:tr w:rsidR="00540939" w:rsidRPr="00A55F3E" w:rsidTr="00D46041">
        <w:trPr>
          <w:trHeight w:val="1965"/>
        </w:trPr>
        <w:tc>
          <w:tcPr>
            <w:tcW w:w="486"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lastRenderedPageBreak/>
              <w:t>3.</w:t>
            </w:r>
          </w:p>
        </w:tc>
        <w:tc>
          <w:tcPr>
            <w:tcW w:w="4217"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t xml:space="preserve">Wskazywanie zawodów </w:t>
            </w:r>
            <w:proofErr w:type="spellStart"/>
            <w:r w:rsidRPr="00A55F3E">
              <w:rPr>
                <w:rFonts w:ascii="Times New Roman" w:hAnsi="Times New Roman" w:cs="Times New Roman"/>
                <w:sz w:val="24"/>
                <w:szCs w:val="24"/>
              </w:rPr>
              <w:t>zaangażo</w:t>
            </w:r>
            <w:r>
              <w:rPr>
                <w:rFonts w:ascii="Times New Roman" w:hAnsi="Times New Roman" w:cs="Times New Roman"/>
                <w:sz w:val="24"/>
                <w:szCs w:val="24"/>
              </w:rPr>
              <w:t>-</w:t>
            </w:r>
            <w:r w:rsidRPr="00A55F3E">
              <w:rPr>
                <w:rFonts w:ascii="Times New Roman" w:hAnsi="Times New Roman" w:cs="Times New Roman"/>
                <w:sz w:val="24"/>
                <w:szCs w:val="24"/>
              </w:rPr>
              <w:t>wanych</w:t>
            </w:r>
            <w:proofErr w:type="spellEnd"/>
            <w:r w:rsidRPr="00A55F3E">
              <w:rPr>
                <w:rFonts w:ascii="Times New Roman" w:hAnsi="Times New Roman" w:cs="Times New Roman"/>
                <w:sz w:val="24"/>
                <w:szCs w:val="24"/>
              </w:rPr>
              <w:t xml:space="preserve"> w powstawanie produktów codziennego użytku oraz w bliskie zdarzenia.</w:t>
            </w:r>
          </w:p>
        </w:tc>
        <w:tc>
          <w:tcPr>
            <w:tcW w:w="3346" w:type="dxa"/>
          </w:tcPr>
          <w:p w:rsidR="00540939" w:rsidRPr="00D74C8C" w:rsidRDefault="00540939" w:rsidP="00540939">
            <w:pPr>
              <w:pStyle w:val="Akapitzlist"/>
              <w:numPr>
                <w:ilvl w:val="0"/>
                <w:numId w:val="23"/>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 xml:space="preserve">Spotkanie z </w:t>
            </w:r>
            <w:proofErr w:type="spellStart"/>
            <w:r w:rsidRPr="00D74C8C">
              <w:rPr>
                <w:rFonts w:ascii="Times New Roman" w:hAnsi="Times New Roman" w:cs="Times New Roman"/>
                <w:sz w:val="24"/>
                <w:szCs w:val="24"/>
              </w:rPr>
              <w:t>przedstawi</w:t>
            </w:r>
            <w:r>
              <w:rPr>
                <w:rFonts w:ascii="Times New Roman" w:hAnsi="Times New Roman" w:cs="Times New Roman"/>
                <w:sz w:val="24"/>
                <w:szCs w:val="24"/>
              </w:rPr>
              <w:t>-</w:t>
            </w:r>
            <w:r w:rsidRPr="00D74C8C">
              <w:rPr>
                <w:rFonts w:ascii="Times New Roman" w:hAnsi="Times New Roman" w:cs="Times New Roman"/>
                <w:sz w:val="24"/>
                <w:szCs w:val="24"/>
              </w:rPr>
              <w:t>cielami</w:t>
            </w:r>
            <w:proofErr w:type="spellEnd"/>
            <w:r w:rsidRPr="00D74C8C">
              <w:rPr>
                <w:rFonts w:ascii="Times New Roman" w:hAnsi="Times New Roman" w:cs="Times New Roman"/>
                <w:sz w:val="24"/>
                <w:szCs w:val="24"/>
              </w:rPr>
              <w:t xml:space="preserve"> ciekawych zawodów.</w:t>
            </w:r>
          </w:p>
          <w:p w:rsidR="00540939" w:rsidRPr="00D74C8C" w:rsidRDefault="00540939" w:rsidP="00540939">
            <w:pPr>
              <w:pStyle w:val="Akapitzlist"/>
              <w:numPr>
                <w:ilvl w:val="0"/>
                <w:numId w:val="23"/>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Wycieczki tematyczne.</w:t>
            </w:r>
          </w:p>
          <w:p w:rsidR="00540939" w:rsidRPr="00D74C8C" w:rsidRDefault="00540939" w:rsidP="00540939">
            <w:pPr>
              <w:pStyle w:val="Akapitzlist"/>
              <w:numPr>
                <w:ilvl w:val="0"/>
                <w:numId w:val="23"/>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Pogadanki.</w:t>
            </w:r>
          </w:p>
          <w:p w:rsidR="00540939" w:rsidRPr="00D74C8C" w:rsidRDefault="00540939" w:rsidP="00540939">
            <w:pPr>
              <w:pStyle w:val="Akapitzlist"/>
              <w:numPr>
                <w:ilvl w:val="0"/>
                <w:numId w:val="23"/>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 xml:space="preserve">Oglądanie filmów </w:t>
            </w:r>
            <w:proofErr w:type="spellStart"/>
            <w:r w:rsidRPr="00D74C8C">
              <w:rPr>
                <w:rFonts w:ascii="Times New Roman" w:hAnsi="Times New Roman" w:cs="Times New Roman"/>
                <w:sz w:val="24"/>
                <w:szCs w:val="24"/>
              </w:rPr>
              <w:t>eduka</w:t>
            </w:r>
            <w:r>
              <w:rPr>
                <w:rFonts w:ascii="Times New Roman" w:hAnsi="Times New Roman" w:cs="Times New Roman"/>
                <w:sz w:val="24"/>
                <w:szCs w:val="24"/>
              </w:rPr>
              <w:t>-</w:t>
            </w:r>
            <w:r w:rsidRPr="00D74C8C">
              <w:rPr>
                <w:rFonts w:ascii="Times New Roman" w:hAnsi="Times New Roman" w:cs="Times New Roman"/>
                <w:sz w:val="24"/>
                <w:szCs w:val="24"/>
              </w:rPr>
              <w:t>cyjnych</w:t>
            </w:r>
            <w:proofErr w:type="spellEnd"/>
            <w:r w:rsidRPr="00D74C8C">
              <w:rPr>
                <w:rFonts w:ascii="Times New Roman" w:hAnsi="Times New Roman" w:cs="Times New Roman"/>
                <w:sz w:val="24"/>
                <w:szCs w:val="24"/>
              </w:rPr>
              <w:t>.</w:t>
            </w:r>
          </w:p>
          <w:p w:rsidR="00540939" w:rsidRPr="00D74C8C" w:rsidRDefault="00540939" w:rsidP="00540939">
            <w:pPr>
              <w:pStyle w:val="Akapitzlist"/>
              <w:numPr>
                <w:ilvl w:val="0"/>
                <w:numId w:val="23"/>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Zapoznanie dzieci z etapami powstawania chleba.</w:t>
            </w:r>
          </w:p>
          <w:p w:rsidR="00540939" w:rsidRPr="00D74C8C" w:rsidRDefault="00540939" w:rsidP="00540939">
            <w:pPr>
              <w:pStyle w:val="Akapitzlist"/>
              <w:numPr>
                <w:ilvl w:val="0"/>
                <w:numId w:val="23"/>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Zorganizowanie z Sali kącika tematycznego</w:t>
            </w:r>
          </w:p>
          <w:p w:rsidR="00540939" w:rsidRPr="00A55F3E" w:rsidRDefault="00540939" w:rsidP="00D46041">
            <w:pPr>
              <w:jc w:val="both"/>
              <w:rPr>
                <w:rFonts w:ascii="Times New Roman" w:hAnsi="Times New Roman" w:cs="Times New Roman"/>
                <w:sz w:val="24"/>
                <w:szCs w:val="24"/>
              </w:rPr>
            </w:pPr>
          </w:p>
        </w:tc>
        <w:tc>
          <w:tcPr>
            <w:tcW w:w="6660" w:type="dxa"/>
          </w:tcPr>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wskazuje zawody zaangażowane w powstawanie przedmiotów codziennego użytku takie jak krawiec, murarz, piekarz, szewc</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opisuje znaczenie pracy w konkretnych zawodach</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wyraża swoje rozumienie świata, zjawisk i rzeczy</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 xml:space="preserve">nazywa i rozpoznaje wartości związane z umiejętnościami </w:t>
            </w:r>
            <w:r>
              <w:rPr>
                <w:rFonts w:ascii="Times New Roman" w:hAnsi="Times New Roman" w:cs="Times New Roman"/>
                <w:sz w:val="24"/>
                <w:szCs w:val="24"/>
              </w:rPr>
              <w:br/>
            </w:r>
            <w:r w:rsidRPr="00D74C8C">
              <w:rPr>
                <w:rFonts w:ascii="Times New Roman" w:hAnsi="Times New Roman" w:cs="Times New Roman"/>
                <w:sz w:val="24"/>
                <w:szCs w:val="24"/>
              </w:rPr>
              <w:t>i zachowaniami społecznymi</w:t>
            </w:r>
          </w:p>
          <w:p w:rsidR="00540939" w:rsidRPr="00A55F3E" w:rsidRDefault="00540939" w:rsidP="00D46041">
            <w:pPr>
              <w:jc w:val="both"/>
              <w:rPr>
                <w:rFonts w:ascii="Times New Roman" w:hAnsi="Times New Roman" w:cs="Times New Roman"/>
                <w:sz w:val="24"/>
                <w:szCs w:val="24"/>
              </w:rPr>
            </w:pPr>
          </w:p>
        </w:tc>
      </w:tr>
      <w:tr w:rsidR="00540939" w:rsidRPr="00A55F3E" w:rsidTr="00D46041">
        <w:trPr>
          <w:trHeight w:val="1965"/>
        </w:trPr>
        <w:tc>
          <w:tcPr>
            <w:tcW w:w="486"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t>4.</w:t>
            </w:r>
          </w:p>
        </w:tc>
        <w:tc>
          <w:tcPr>
            <w:tcW w:w="4217"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t>Opisywanie różnych funkcji pracy wykonywanej przez człowieka na wybranych przykładach.</w:t>
            </w:r>
          </w:p>
        </w:tc>
        <w:tc>
          <w:tcPr>
            <w:tcW w:w="3346" w:type="dxa"/>
          </w:tcPr>
          <w:p w:rsidR="00540939" w:rsidRPr="00D74C8C" w:rsidRDefault="00540939" w:rsidP="00540939">
            <w:pPr>
              <w:pStyle w:val="Akapitzlist"/>
              <w:numPr>
                <w:ilvl w:val="0"/>
                <w:numId w:val="25"/>
              </w:numPr>
              <w:ind w:left="201" w:hanging="258"/>
              <w:jc w:val="both"/>
              <w:rPr>
                <w:rFonts w:ascii="Times New Roman" w:hAnsi="Times New Roman" w:cs="Times New Roman"/>
                <w:sz w:val="24"/>
                <w:szCs w:val="24"/>
              </w:rPr>
            </w:pPr>
            <w:r w:rsidRPr="00D74C8C">
              <w:rPr>
                <w:rFonts w:ascii="Times New Roman" w:hAnsi="Times New Roman" w:cs="Times New Roman"/>
                <w:sz w:val="24"/>
                <w:szCs w:val="24"/>
              </w:rPr>
              <w:t>Zorganizowanie wycieczki po przedszkolu</w:t>
            </w:r>
          </w:p>
          <w:p w:rsidR="00540939" w:rsidRPr="00D74C8C" w:rsidRDefault="00540939" w:rsidP="00540939">
            <w:pPr>
              <w:pStyle w:val="Akapitzlist"/>
              <w:numPr>
                <w:ilvl w:val="0"/>
                <w:numId w:val="25"/>
              </w:numPr>
              <w:ind w:left="201" w:hanging="258"/>
              <w:jc w:val="both"/>
              <w:rPr>
                <w:rFonts w:ascii="Times New Roman" w:hAnsi="Times New Roman" w:cs="Times New Roman"/>
                <w:sz w:val="24"/>
                <w:szCs w:val="24"/>
              </w:rPr>
            </w:pPr>
            <w:r w:rsidRPr="00D74C8C">
              <w:rPr>
                <w:rFonts w:ascii="Times New Roman" w:hAnsi="Times New Roman" w:cs="Times New Roman"/>
                <w:sz w:val="24"/>
                <w:szCs w:val="24"/>
              </w:rPr>
              <w:t xml:space="preserve">Przeprowadzenie wywiadu </w:t>
            </w:r>
            <w:r>
              <w:rPr>
                <w:rFonts w:ascii="Times New Roman" w:hAnsi="Times New Roman" w:cs="Times New Roman"/>
                <w:sz w:val="24"/>
                <w:szCs w:val="24"/>
              </w:rPr>
              <w:br/>
            </w:r>
            <w:r w:rsidRPr="00D74C8C">
              <w:rPr>
                <w:rFonts w:ascii="Times New Roman" w:hAnsi="Times New Roman" w:cs="Times New Roman"/>
                <w:sz w:val="24"/>
                <w:szCs w:val="24"/>
              </w:rPr>
              <w:t>z pracownikami przedszkola</w:t>
            </w:r>
          </w:p>
          <w:p w:rsidR="00540939" w:rsidRPr="00D74C8C" w:rsidRDefault="00540939" w:rsidP="00540939">
            <w:pPr>
              <w:pStyle w:val="Akapitzlist"/>
              <w:numPr>
                <w:ilvl w:val="0"/>
                <w:numId w:val="25"/>
              </w:numPr>
              <w:ind w:left="201" w:hanging="258"/>
              <w:jc w:val="both"/>
              <w:rPr>
                <w:rFonts w:ascii="Times New Roman" w:hAnsi="Times New Roman" w:cs="Times New Roman"/>
                <w:sz w:val="24"/>
                <w:szCs w:val="24"/>
              </w:rPr>
            </w:pPr>
            <w:proofErr w:type="spellStart"/>
            <w:r w:rsidRPr="00D74C8C">
              <w:rPr>
                <w:rFonts w:ascii="Times New Roman" w:hAnsi="Times New Roman" w:cs="Times New Roman"/>
                <w:sz w:val="24"/>
                <w:szCs w:val="24"/>
              </w:rPr>
              <w:t>Myślografia</w:t>
            </w:r>
            <w:proofErr w:type="spellEnd"/>
          </w:p>
          <w:p w:rsidR="00540939" w:rsidRPr="00D74C8C" w:rsidRDefault="00540939" w:rsidP="00540939">
            <w:pPr>
              <w:pStyle w:val="Akapitzlist"/>
              <w:numPr>
                <w:ilvl w:val="0"/>
                <w:numId w:val="25"/>
              </w:numPr>
              <w:ind w:left="201" w:hanging="258"/>
              <w:jc w:val="both"/>
              <w:rPr>
                <w:rFonts w:ascii="Times New Roman" w:hAnsi="Times New Roman" w:cs="Times New Roman"/>
                <w:sz w:val="24"/>
                <w:szCs w:val="24"/>
              </w:rPr>
            </w:pPr>
            <w:r w:rsidRPr="00D74C8C">
              <w:rPr>
                <w:rFonts w:ascii="Times New Roman" w:hAnsi="Times New Roman" w:cs="Times New Roman"/>
                <w:sz w:val="24"/>
                <w:szCs w:val="24"/>
              </w:rPr>
              <w:t>Zabawy tematyczne</w:t>
            </w:r>
          </w:p>
          <w:p w:rsidR="00540939" w:rsidRPr="00A55F3E" w:rsidRDefault="00540939" w:rsidP="00D46041">
            <w:pPr>
              <w:jc w:val="both"/>
              <w:rPr>
                <w:rFonts w:ascii="Times New Roman" w:hAnsi="Times New Roman" w:cs="Times New Roman"/>
                <w:sz w:val="24"/>
                <w:szCs w:val="24"/>
              </w:rPr>
            </w:pPr>
          </w:p>
        </w:tc>
        <w:tc>
          <w:tcPr>
            <w:tcW w:w="6660" w:type="dxa"/>
          </w:tcPr>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opisuje czynności wykonywane przez pracowników przedszkola</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nazywa zawody osób pracujących w przedszkolu</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wyraża własne opinie</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obdarza uwagą inne dzieci i osoby dorosłe</w:t>
            </w:r>
          </w:p>
          <w:p w:rsidR="00540939" w:rsidRPr="00A55F3E" w:rsidRDefault="00540939" w:rsidP="00D46041">
            <w:pPr>
              <w:tabs>
                <w:tab w:val="left" w:pos="2085"/>
              </w:tabs>
              <w:jc w:val="both"/>
              <w:rPr>
                <w:rFonts w:ascii="Times New Roman" w:hAnsi="Times New Roman" w:cs="Times New Roman"/>
                <w:sz w:val="24"/>
                <w:szCs w:val="24"/>
              </w:rPr>
            </w:pPr>
            <w:r>
              <w:rPr>
                <w:rFonts w:ascii="Times New Roman" w:hAnsi="Times New Roman" w:cs="Times New Roman"/>
                <w:sz w:val="24"/>
                <w:szCs w:val="24"/>
              </w:rPr>
              <w:tab/>
            </w:r>
          </w:p>
        </w:tc>
      </w:tr>
      <w:tr w:rsidR="00540939" w:rsidRPr="00A55F3E" w:rsidTr="00D46041">
        <w:trPr>
          <w:trHeight w:val="1965"/>
        </w:trPr>
        <w:tc>
          <w:tcPr>
            <w:tcW w:w="486"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t>5.</w:t>
            </w:r>
          </w:p>
        </w:tc>
        <w:tc>
          <w:tcPr>
            <w:tcW w:w="4217"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t>Opowiadanie, kim chciałoby się zostać.</w:t>
            </w:r>
          </w:p>
        </w:tc>
        <w:tc>
          <w:tcPr>
            <w:tcW w:w="3346" w:type="dxa"/>
          </w:tcPr>
          <w:p w:rsidR="00540939" w:rsidRPr="00D74C8C" w:rsidRDefault="00540939" w:rsidP="00540939">
            <w:pPr>
              <w:pStyle w:val="Akapitzlist"/>
              <w:numPr>
                <w:ilvl w:val="0"/>
                <w:numId w:val="26"/>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Dyskusje</w:t>
            </w:r>
          </w:p>
          <w:p w:rsidR="00540939" w:rsidRPr="00D74C8C" w:rsidRDefault="00540939" w:rsidP="00540939">
            <w:pPr>
              <w:pStyle w:val="Akapitzlist"/>
              <w:numPr>
                <w:ilvl w:val="0"/>
                <w:numId w:val="26"/>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Elementy dramy</w:t>
            </w:r>
          </w:p>
          <w:p w:rsidR="00540939" w:rsidRPr="00D74C8C" w:rsidRDefault="00540939" w:rsidP="00540939">
            <w:pPr>
              <w:pStyle w:val="Akapitzlist"/>
              <w:numPr>
                <w:ilvl w:val="0"/>
                <w:numId w:val="26"/>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Historyjki obrazkowe</w:t>
            </w:r>
          </w:p>
          <w:p w:rsidR="00540939" w:rsidRPr="00D74C8C" w:rsidRDefault="00540939" w:rsidP="00540939">
            <w:pPr>
              <w:pStyle w:val="Akapitzlist"/>
              <w:numPr>
                <w:ilvl w:val="0"/>
                <w:numId w:val="26"/>
              </w:numPr>
              <w:ind w:left="200" w:hanging="257"/>
              <w:jc w:val="both"/>
              <w:rPr>
                <w:rFonts w:ascii="Times New Roman" w:hAnsi="Times New Roman" w:cs="Times New Roman"/>
                <w:sz w:val="24"/>
                <w:szCs w:val="24"/>
              </w:rPr>
            </w:pPr>
            <w:proofErr w:type="spellStart"/>
            <w:r w:rsidRPr="00D74C8C">
              <w:rPr>
                <w:rFonts w:ascii="Times New Roman" w:hAnsi="Times New Roman" w:cs="Times New Roman"/>
                <w:sz w:val="24"/>
                <w:szCs w:val="24"/>
              </w:rPr>
              <w:t>Myślografia</w:t>
            </w:r>
            <w:proofErr w:type="spellEnd"/>
          </w:p>
          <w:p w:rsidR="00540939" w:rsidRPr="00D74C8C" w:rsidRDefault="00540939" w:rsidP="00540939">
            <w:pPr>
              <w:pStyle w:val="Akapitzlist"/>
              <w:numPr>
                <w:ilvl w:val="0"/>
                <w:numId w:val="26"/>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Zabawy tematyczne</w:t>
            </w:r>
          </w:p>
        </w:tc>
        <w:tc>
          <w:tcPr>
            <w:tcW w:w="6660" w:type="dxa"/>
          </w:tcPr>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opisuje zawód prezentowany przez siebie</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przedstawia czynności wykonywane w prezentowanym zawodzie</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podejmuje próby autoprezentacji</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obdarza uwagą inne dzieci</w:t>
            </w:r>
          </w:p>
          <w:p w:rsidR="00540939"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wyraża swoje rozumienie świata, zjawisk i rzeczy znajdujących się w bliskim otoczeniu za pomocą komunikatów pozawerbalnych</w:t>
            </w:r>
          </w:p>
          <w:p w:rsidR="00540939" w:rsidRPr="00D74C8C" w:rsidRDefault="00540939" w:rsidP="00D46041">
            <w:pPr>
              <w:pStyle w:val="Akapitzlist"/>
              <w:ind w:left="128"/>
              <w:jc w:val="both"/>
              <w:rPr>
                <w:rFonts w:ascii="Times New Roman" w:hAnsi="Times New Roman" w:cs="Times New Roman"/>
                <w:sz w:val="24"/>
                <w:szCs w:val="24"/>
              </w:rPr>
            </w:pPr>
          </w:p>
        </w:tc>
      </w:tr>
      <w:tr w:rsidR="00540939" w:rsidRPr="00A55F3E" w:rsidTr="00D46041">
        <w:trPr>
          <w:trHeight w:val="1965"/>
        </w:trPr>
        <w:tc>
          <w:tcPr>
            <w:tcW w:w="486"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lastRenderedPageBreak/>
              <w:t>6.</w:t>
            </w:r>
          </w:p>
        </w:tc>
        <w:tc>
          <w:tcPr>
            <w:tcW w:w="4217" w:type="dxa"/>
          </w:tcPr>
          <w:p w:rsidR="00540939" w:rsidRPr="00A55F3E" w:rsidRDefault="00540939" w:rsidP="00D46041">
            <w:pPr>
              <w:jc w:val="both"/>
              <w:rPr>
                <w:rFonts w:ascii="Times New Roman" w:hAnsi="Times New Roman" w:cs="Times New Roman"/>
                <w:sz w:val="24"/>
                <w:szCs w:val="24"/>
              </w:rPr>
            </w:pPr>
            <w:r w:rsidRPr="00A55F3E">
              <w:rPr>
                <w:rFonts w:ascii="Times New Roman" w:hAnsi="Times New Roman" w:cs="Times New Roman"/>
                <w:sz w:val="24"/>
                <w:szCs w:val="24"/>
              </w:rPr>
              <w:t>Planowanie na miarę możliwości, własnych działań</w:t>
            </w:r>
            <w:r>
              <w:rPr>
                <w:rFonts w:ascii="Times New Roman" w:hAnsi="Times New Roman" w:cs="Times New Roman"/>
                <w:sz w:val="24"/>
                <w:szCs w:val="24"/>
              </w:rPr>
              <w:t xml:space="preserve"> </w:t>
            </w:r>
            <w:r w:rsidRPr="00A55F3E">
              <w:rPr>
                <w:rFonts w:ascii="Times New Roman" w:hAnsi="Times New Roman" w:cs="Times New Roman"/>
                <w:sz w:val="24"/>
                <w:szCs w:val="24"/>
              </w:rPr>
              <w:t>(lub działań grupy) poprzez wskazywanie pojedynczych czynności i zadań niezbędnych do realizacji celu.</w:t>
            </w:r>
          </w:p>
        </w:tc>
        <w:tc>
          <w:tcPr>
            <w:tcW w:w="3346" w:type="dxa"/>
          </w:tcPr>
          <w:p w:rsidR="00540939" w:rsidRPr="00D74C8C" w:rsidRDefault="00540939" w:rsidP="00540939">
            <w:pPr>
              <w:pStyle w:val="Akapitzlist"/>
              <w:numPr>
                <w:ilvl w:val="0"/>
                <w:numId w:val="27"/>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Wprowadzenie w grupie dyżurów</w:t>
            </w:r>
          </w:p>
          <w:p w:rsidR="00540939" w:rsidRPr="00D74C8C" w:rsidRDefault="00540939" w:rsidP="00540939">
            <w:pPr>
              <w:pStyle w:val="Akapitzlist"/>
              <w:numPr>
                <w:ilvl w:val="0"/>
                <w:numId w:val="27"/>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Działania plastyczne</w:t>
            </w:r>
          </w:p>
          <w:p w:rsidR="00540939" w:rsidRPr="00D74C8C" w:rsidRDefault="00540939" w:rsidP="00540939">
            <w:pPr>
              <w:pStyle w:val="Akapitzlist"/>
              <w:numPr>
                <w:ilvl w:val="0"/>
                <w:numId w:val="27"/>
              </w:numPr>
              <w:ind w:left="200" w:hanging="257"/>
              <w:jc w:val="both"/>
              <w:rPr>
                <w:rFonts w:ascii="Times New Roman" w:hAnsi="Times New Roman" w:cs="Times New Roman"/>
                <w:sz w:val="24"/>
                <w:szCs w:val="24"/>
              </w:rPr>
            </w:pPr>
            <w:r w:rsidRPr="00D74C8C">
              <w:rPr>
                <w:rFonts w:ascii="Times New Roman" w:hAnsi="Times New Roman" w:cs="Times New Roman"/>
                <w:sz w:val="24"/>
                <w:szCs w:val="24"/>
              </w:rPr>
              <w:t>Wprowadzenie w grupie tablicy z zadaniami tygodniowymi</w:t>
            </w:r>
          </w:p>
        </w:tc>
        <w:tc>
          <w:tcPr>
            <w:tcW w:w="6660" w:type="dxa"/>
          </w:tcPr>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wykonuje czynności porządkujące typu sprzątanie</w:t>
            </w:r>
          </w:p>
          <w:p w:rsidR="00540939"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 xml:space="preserve">klasyfikuje przedmioty według wielkości, kształtu </w:t>
            </w:r>
          </w:p>
          <w:p w:rsidR="00540939" w:rsidRPr="00D74C8C" w:rsidRDefault="00540939" w:rsidP="00D46041">
            <w:pPr>
              <w:pStyle w:val="Akapitzlist"/>
              <w:ind w:left="128"/>
              <w:jc w:val="both"/>
              <w:rPr>
                <w:rFonts w:ascii="Times New Roman" w:hAnsi="Times New Roman" w:cs="Times New Roman"/>
                <w:sz w:val="24"/>
                <w:szCs w:val="24"/>
              </w:rPr>
            </w:pPr>
            <w:r w:rsidRPr="00D74C8C">
              <w:rPr>
                <w:rFonts w:ascii="Times New Roman" w:hAnsi="Times New Roman" w:cs="Times New Roman"/>
                <w:sz w:val="24"/>
                <w:szCs w:val="24"/>
              </w:rPr>
              <w:t>i przeznaczenia</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wypowiada się na temat porządkowania własnego pokoju</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sidRPr="00D74C8C">
              <w:rPr>
                <w:rFonts w:ascii="Times New Roman" w:hAnsi="Times New Roman" w:cs="Times New Roman"/>
                <w:sz w:val="24"/>
                <w:szCs w:val="24"/>
              </w:rPr>
              <w:t>określa funkcje porządku</w:t>
            </w:r>
          </w:p>
          <w:p w:rsidR="00540939" w:rsidRPr="00D74C8C" w:rsidRDefault="00540939" w:rsidP="00540939">
            <w:pPr>
              <w:pStyle w:val="Akapitzlist"/>
              <w:numPr>
                <w:ilvl w:val="0"/>
                <w:numId w:val="24"/>
              </w:numPr>
              <w:ind w:left="128" w:hanging="185"/>
              <w:jc w:val="both"/>
              <w:rPr>
                <w:rFonts w:ascii="Times New Roman" w:hAnsi="Times New Roman" w:cs="Times New Roman"/>
                <w:sz w:val="24"/>
                <w:szCs w:val="24"/>
              </w:rPr>
            </w:pPr>
            <w:r>
              <w:rPr>
                <w:rFonts w:ascii="Times New Roman" w:hAnsi="Times New Roman" w:cs="Times New Roman"/>
                <w:sz w:val="24"/>
                <w:szCs w:val="24"/>
              </w:rPr>
              <w:t>w</w:t>
            </w:r>
            <w:r w:rsidRPr="00D74C8C">
              <w:rPr>
                <w:rFonts w:ascii="Times New Roman" w:hAnsi="Times New Roman" w:cs="Times New Roman"/>
                <w:sz w:val="24"/>
                <w:szCs w:val="24"/>
              </w:rPr>
              <w:t>ykonuje czynności takie jak: sprzątanie, pakowanie</w:t>
            </w:r>
          </w:p>
          <w:p w:rsidR="00540939" w:rsidRPr="00A55F3E" w:rsidRDefault="00540939" w:rsidP="00D46041">
            <w:pPr>
              <w:jc w:val="both"/>
              <w:rPr>
                <w:rFonts w:ascii="Times New Roman" w:hAnsi="Times New Roman" w:cs="Times New Roman"/>
                <w:sz w:val="24"/>
                <w:szCs w:val="24"/>
              </w:rPr>
            </w:pPr>
          </w:p>
        </w:tc>
      </w:tr>
    </w:tbl>
    <w:p w:rsidR="00540939" w:rsidRPr="00A55F3E" w:rsidRDefault="00540939" w:rsidP="00540939">
      <w:pPr>
        <w:spacing w:after="0"/>
        <w:jc w:val="both"/>
        <w:rPr>
          <w:rFonts w:ascii="Times New Roman" w:hAnsi="Times New Roman" w:cs="Times New Roman"/>
          <w:sz w:val="24"/>
          <w:szCs w:val="24"/>
        </w:rPr>
      </w:pPr>
    </w:p>
    <w:p w:rsidR="00B8690A" w:rsidRDefault="00B8690A" w:rsidP="00D024F2">
      <w:pPr>
        <w:spacing w:after="0" w:line="360" w:lineRule="auto"/>
        <w:ind w:left="2832" w:firstLine="708"/>
        <w:jc w:val="center"/>
        <w:rPr>
          <w:rFonts w:ascii="Times New Roman" w:hAnsi="Times New Roman" w:cs="Times New Roman"/>
          <w:color w:val="231F20"/>
          <w:sz w:val="26"/>
          <w:szCs w:val="26"/>
        </w:rPr>
      </w:pPr>
    </w:p>
    <w:sectPr w:rsidR="00B8690A" w:rsidSect="00892E6B">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C7" w:rsidRDefault="00A55FC7" w:rsidP="00B8690A">
      <w:pPr>
        <w:spacing w:after="0" w:line="240" w:lineRule="auto"/>
      </w:pPr>
      <w:r>
        <w:separator/>
      </w:r>
    </w:p>
  </w:endnote>
  <w:endnote w:type="continuationSeparator" w:id="0">
    <w:p w:rsidR="00A55FC7" w:rsidRDefault="00A55FC7" w:rsidP="00B8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C7" w:rsidRDefault="00A55FC7" w:rsidP="00B8690A">
      <w:pPr>
        <w:spacing w:after="0" w:line="240" w:lineRule="auto"/>
      </w:pPr>
      <w:r>
        <w:separator/>
      </w:r>
    </w:p>
  </w:footnote>
  <w:footnote w:type="continuationSeparator" w:id="0">
    <w:p w:rsidR="00A55FC7" w:rsidRDefault="00A55FC7" w:rsidP="00B86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B2" w:rsidRPr="00DD617E" w:rsidRDefault="00450AC8">
    <w:pPr>
      <w:pStyle w:val="Nagwek"/>
      <w:rPr>
        <w:rFonts w:ascii="Times New Roman" w:hAnsi="Times New Roman" w:cs="Times New Roman"/>
        <w:b/>
        <w:sz w:val="26"/>
        <w:szCs w:val="26"/>
      </w:rPr>
    </w:pPr>
    <w:r w:rsidRPr="00DD617E">
      <w:rPr>
        <w:rFonts w:ascii="Times New Roman" w:hAnsi="Times New Roman" w:cs="Times New Roman"/>
        <w:b/>
        <w:sz w:val="26"/>
        <w:szCs w:val="26"/>
      </w:rPr>
      <w:t xml:space="preserve">ZAŁĄCZNIK </w:t>
    </w:r>
    <w:r w:rsidR="008F734A">
      <w:rPr>
        <w:rFonts w:ascii="Times New Roman" w:hAnsi="Times New Roman" w:cs="Times New Roman"/>
        <w:b/>
        <w:sz w:val="26"/>
        <w:szCs w:val="26"/>
      </w:rPr>
      <w:t xml:space="preserve">NR </w:t>
    </w:r>
    <w:r w:rsidR="00540939">
      <w:rPr>
        <w:rFonts w:ascii="Times New Roman" w:hAnsi="Times New Roman" w:cs="Times New Roman"/>
        <w:b/>
        <w:sz w:val="26"/>
        <w:szCs w:val="26"/>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39" w:rsidRPr="00DD617E" w:rsidRDefault="00540939">
    <w:pPr>
      <w:pStyle w:val="Nagwek"/>
      <w:rPr>
        <w:rFonts w:ascii="Times New Roman" w:hAnsi="Times New Roman" w:cs="Times New Roman"/>
        <w:b/>
        <w:sz w:val="26"/>
        <w:szCs w:val="26"/>
      </w:rPr>
    </w:pPr>
    <w:r w:rsidRPr="00DD617E">
      <w:rPr>
        <w:rFonts w:ascii="Times New Roman" w:hAnsi="Times New Roman" w:cs="Times New Roman"/>
        <w:b/>
        <w:sz w:val="26"/>
        <w:szCs w:val="26"/>
      </w:rPr>
      <w:t xml:space="preserve">ZAŁĄCZNIK </w:t>
    </w:r>
    <w:r w:rsidR="008F734A">
      <w:rPr>
        <w:rFonts w:ascii="Times New Roman" w:hAnsi="Times New Roman" w:cs="Times New Roman"/>
        <w:b/>
        <w:sz w:val="26"/>
        <w:szCs w:val="26"/>
      </w:rPr>
      <w:t>NR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28B"/>
    <w:multiLevelType w:val="hybridMultilevel"/>
    <w:tmpl w:val="737011EE"/>
    <w:lvl w:ilvl="0" w:tplc="0415000F">
      <w:start w:val="1"/>
      <w:numFmt w:val="decimal"/>
      <w:lvlText w:val="%1."/>
      <w:lvlJc w:val="left"/>
      <w:pPr>
        <w:ind w:left="720" w:hanging="360"/>
      </w:pPr>
      <w:rPr>
        <w:rFonts w:hint="default"/>
      </w:rPr>
    </w:lvl>
    <w:lvl w:ilvl="1" w:tplc="486E25E0">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30374"/>
    <w:multiLevelType w:val="hybridMultilevel"/>
    <w:tmpl w:val="38AEB672"/>
    <w:lvl w:ilvl="0" w:tplc="D0E22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976DCE"/>
    <w:multiLevelType w:val="hybridMultilevel"/>
    <w:tmpl w:val="4E72DDD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C810F3"/>
    <w:multiLevelType w:val="hybridMultilevel"/>
    <w:tmpl w:val="FD6CB12C"/>
    <w:lvl w:ilvl="0" w:tplc="0415000F">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
    <w:nsid w:val="0B7548A6"/>
    <w:multiLevelType w:val="hybridMultilevel"/>
    <w:tmpl w:val="87B81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17E7E"/>
    <w:multiLevelType w:val="hybridMultilevel"/>
    <w:tmpl w:val="F4FACF4C"/>
    <w:lvl w:ilvl="0" w:tplc="D0E22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5C5B3E"/>
    <w:multiLevelType w:val="hybridMultilevel"/>
    <w:tmpl w:val="5872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E76F2E"/>
    <w:multiLevelType w:val="hybridMultilevel"/>
    <w:tmpl w:val="115435B2"/>
    <w:lvl w:ilvl="0" w:tplc="D0E22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F753DE"/>
    <w:multiLevelType w:val="hybridMultilevel"/>
    <w:tmpl w:val="7EB2F49A"/>
    <w:lvl w:ilvl="0" w:tplc="AA808D48">
      <w:numFmt w:val="bullet"/>
      <w:lvlText w:val="•"/>
      <w:lvlJc w:val="left"/>
      <w:pPr>
        <w:ind w:left="420" w:hanging="360"/>
      </w:pPr>
      <w:rPr>
        <w:rFonts w:ascii="Times New Roman" w:eastAsiaTheme="minorHAnsi" w:hAnsi="Times New Roman" w:cs="Times New Roman"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3B3FE1"/>
    <w:multiLevelType w:val="hybridMultilevel"/>
    <w:tmpl w:val="6FA0B03C"/>
    <w:lvl w:ilvl="0" w:tplc="D380517C">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EC0068"/>
    <w:multiLevelType w:val="hybridMultilevel"/>
    <w:tmpl w:val="8EB4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A76792"/>
    <w:multiLevelType w:val="hybridMultilevel"/>
    <w:tmpl w:val="672C9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147AC2"/>
    <w:multiLevelType w:val="hybridMultilevel"/>
    <w:tmpl w:val="922C459A"/>
    <w:lvl w:ilvl="0" w:tplc="D0E22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801555"/>
    <w:multiLevelType w:val="hybridMultilevel"/>
    <w:tmpl w:val="EC74DD04"/>
    <w:lvl w:ilvl="0" w:tplc="99EA43FA">
      <w:start w:val="1"/>
      <w:numFmt w:val="decimal"/>
      <w:lvlText w:val="%1."/>
      <w:lvlJc w:val="left"/>
      <w:pPr>
        <w:ind w:left="1050" w:hanging="6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3A0E4F"/>
    <w:multiLevelType w:val="hybridMultilevel"/>
    <w:tmpl w:val="8F2E6B2E"/>
    <w:lvl w:ilvl="0" w:tplc="8FC2A72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5952062"/>
    <w:multiLevelType w:val="hybridMultilevel"/>
    <w:tmpl w:val="64F80294"/>
    <w:lvl w:ilvl="0" w:tplc="D0E22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027785"/>
    <w:multiLevelType w:val="hybridMultilevel"/>
    <w:tmpl w:val="85F20156"/>
    <w:lvl w:ilvl="0" w:tplc="59B4AD36">
      <w:start w:val="1"/>
      <w:numFmt w:val="decimal"/>
      <w:lvlText w:val="%1."/>
      <w:lvlJc w:val="left"/>
      <w:pPr>
        <w:ind w:left="1005" w:hanging="6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B2586B"/>
    <w:multiLevelType w:val="hybridMultilevel"/>
    <w:tmpl w:val="83D4BF00"/>
    <w:lvl w:ilvl="0" w:tplc="04150001">
      <w:start w:val="1"/>
      <w:numFmt w:val="bullet"/>
      <w:lvlText w:val=""/>
      <w:lvlJc w:val="left"/>
      <w:pPr>
        <w:ind w:left="420" w:hanging="360"/>
      </w:pPr>
      <w:rPr>
        <w:rFonts w:ascii="Symbol" w:hAnsi="Symbol" w:hint="default"/>
        <w:b w:val="0"/>
        <w:color w:val="auto"/>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8">
    <w:nsid w:val="5B2B4974"/>
    <w:multiLevelType w:val="hybridMultilevel"/>
    <w:tmpl w:val="69C2C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AF75A9"/>
    <w:multiLevelType w:val="hybridMultilevel"/>
    <w:tmpl w:val="8AFA1432"/>
    <w:lvl w:ilvl="0" w:tplc="F380FBEE">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4C4CD8"/>
    <w:multiLevelType w:val="hybridMultilevel"/>
    <w:tmpl w:val="7FB49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513CD7"/>
    <w:multiLevelType w:val="hybridMultilevel"/>
    <w:tmpl w:val="8E18D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931B0D"/>
    <w:multiLevelType w:val="hybridMultilevel"/>
    <w:tmpl w:val="E33ACC4A"/>
    <w:lvl w:ilvl="0" w:tplc="D0E22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F7696C"/>
    <w:multiLevelType w:val="hybridMultilevel"/>
    <w:tmpl w:val="523C6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4B6611"/>
    <w:multiLevelType w:val="hybridMultilevel"/>
    <w:tmpl w:val="EE84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D5086C"/>
    <w:multiLevelType w:val="hybridMultilevel"/>
    <w:tmpl w:val="91DE8836"/>
    <w:lvl w:ilvl="0" w:tplc="D0E22A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D737D5"/>
    <w:multiLevelType w:val="hybridMultilevel"/>
    <w:tmpl w:val="2B76C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0"/>
  </w:num>
  <w:num w:numId="3">
    <w:abstractNumId w:val="23"/>
  </w:num>
  <w:num w:numId="4">
    <w:abstractNumId w:val="2"/>
  </w:num>
  <w:num w:numId="5">
    <w:abstractNumId w:val="9"/>
  </w:num>
  <w:num w:numId="6">
    <w:abstractNumId w:val="19"/>
  </w:num>
  <w:num w:numId="7">
    <w:abstractNumId w:val="20"/>
  </w:num>
  <w:num w:numId="8">
    <w:abstractNumId w:val="17"/>
  </w:num>
  <w:num w:numId="9">
    <w:abstractNumId w:val="8"/>
  </w:num>
  <w:num w:numId="10">
    <w:abstractNumId w:val="11"/>
  </w:num>
  <w:num w:numId="11">
    <w:abstractNumId w:val="1"/>
  </w:num>
  <w:num w:numId="12">
    <w:abstractNumId w:val="21"/>
  </w:num>
  <w:num w:numId="13">
    <w:abstractNumId w:val="7"/>
  </w:num>
  <w:num w:numId="14">
    <w:abstractNumId w:val="13"/>
  </w:num>
  <w:num w:numId="15">
    <w:abstractNumId w:val="5"/>
  </w:num>
  <w:num w:numId="16">
    <w:abstractNumId w:val="26"/>
  </w:num>
  <w:num w:numId="17">
    <w:abstractNumId w:val="22"/>
  </w:num>
  <w:num w:numId="18">
    <w:abstractNumId w:val="16"/>
  </w:num>
  <w:num w:numId="19">
    <w:abstractNumId w:val="25"/>
  </w:num>
  <w:num w:numId="20">
    <w:abstractNumId w:val="18"/>
  </w:num>
  <w:num w:numId="21">
    <w:abstractNumId w:val="24"/>
  </w:num>
  <w:num w:numId="22">
    <w:abstractNumId w:val="12"/>
  </w:num>
  <w:num w:numId="23">
    <w:abstractNumId w:val="10"/>
  </w:num>
  <w:num w:numId="24">
    <w:abstractNumId w:val="15"/>
  </w:num>
  <w:num w:numId="25">
    <w:abstractNumId w:val="4"/>
  </w:num>
  <w:num w:numId="26">
    <w:abstractNumId w:val="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339DC"/>
    <w:rsid w:val="000846A3"/>
    <w:rsid w:val="000B0D31"/>
    <w:rsid w:val="00143421"/>
    <w:rsid w:val="001707A0"/>
    <w:rsid w:val="0020206B"/>
    <w:rsid w:val="00211E82"/>
    <w:rsid w:val="00325AB8"/>
    <w:rsid w:val="003B559A"/>
    <w:rsid w:val="00432783"/>
    <w:rsid w:val="00450AC8"/>
    <w:rsid w:val="00530C42"/>
    <w:rsid w:val="005339DC"/>
    <w:rsid w:val="00540939"/>
    <w:rsid w:val="0066796E"/>
    <w:rsid w:val="00705099"/>
    <w:rsid w:val="007B77B2"/>
    <w:rsid w:val="0081685D"/>
    <w:rsid w:val="00816A6B"/>
    <w:rsid w:val="008B1F8E"/>
    <w:rsid w:val="008F734A"/>
    <w:rsid w:val="0091005F"/>
    <w:rsid w:val="009878C6"/>
    <w:rsid w:val="00A55FC7"/>
    <w:rsid w:val="00AC3E54"/>
    <w:rsid w:val="00AF64ED"/>
    <w:rsid w:val="00B11B60"/>
    <w:rsid w:val="00B8690A"/>
    <w:rsid w:val="00BC5005"/>
    <w:rsid w:val="00C03313"/>
    <w:rsid w:val="00C07936"/>
    <w:rsid w:val="00C77005"/>
    <w:rsid w:val="00C80EED"/>
    <w:rsid w:val="00D024F2"/>
    <w:rsid w:val="00D03773"/>
    <w:rsid w:val="00D463F9"/>
    <w:rsid w:val="00D640DE"/>
    <w:rsid w:val="00DB637E"/>
    <w:rsid w:val="00E46DA1"/>
    <w:rsid w:val="00F1161B"/>
    <w:rsid w:val="00FD39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9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39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39DC"/>
    <w:rPr>
      <w:rFonts w:ascii="Tahoma" w:hAnsi="Tahoma" w:cs="Tahoma"/>
      <w:sz w:val="16"/>
      <w:szCs w:val="16"/>
    </w:rPr>
  </w:style>
  <w:style w:type="paragraph" w:styleId="Akapitzlist">
    <w:name w:val="List Paragraph"/>
    <w:basedOn w:val="Normalny"/>
    <w:uiPriority w:val="34"/>
    <w:qFormat/>
    <w:rsid w:val="0020206B"/>
    <w:pPr>
      <w:ind w:left="720"/>
      <w:contextualSpacing/>
    </w:pPr>
  </w:style>
  <w:style w:type="table" w:styleId="Tabela-Siatka">
    <w:name w:val="Table Grid"/>
    <w:basedOn w:val="Standardowy"/>
    <w:uiPriority w:val="59"/>
    <w:rsid w:val="00B86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869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690A"/>
  </w:style>
  <w:style w:type="paragraph" w:styleId="Stopka">
    <w:name w:val="footer"/>
    <w:basedOn w:val="Normalny"/>
    <w:link w:val="StopkaZnak"/>
    <w:uiPriority w:val="99"/>
    <w:semiHidden/>
    <w:unhideWhenUsed/>
    <w:rsid w:val="00B869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690A"/>
  </w:style>
</w:styles>
</file>

<file path=word/webSettings.xml><?xml version="1.0" encoding="utf-8"?>
<w:webSettings xmlns:r="http://schemas.openxmlformats.org/officeDocument/2006/relationships" xmlns:w="http://schemas.openxmlformats.org/wordprocessingml/2006/main">
  <w:divs>
    <w:div w:id="7857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49CA5-B62A-4B7A-B110-2C899CDB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3388</Words>
  <Characters>20331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Oliwia Drankowska</dc:creator>
  <cp:lastModifiedBy>Oliwia Drankowska</cp:lastModifiedBy>
  <cp:revision>2</cp:revision>
  <dcterms:created xsi:type="dcterms:W3CDTF">2022-09-13T20:18:00Z</dcterms:created>
  <dcterms:modified xsi:type="dcterms:W3CDTF">2022-09-13T20:18:00Z</dcterms:modified>
</cp:coreProperties>
</file>