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BA" w:rsidRDefault="008C6A53" w:rsidP="00270E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</w:t>
      </w:r>
      <w:bookmarkStart w:id="0" w:name="_GoBack"/>
      <w:bookmarkEnd w:id="0"/>
      <w:r w:rsidR="00270ED3" w:rsidRPr="00903399">
        <w:rPr>
          <w:b/>
          <w:sz w:val="24"/>
          <w:szCs w:val="24"/>
        </w:rPr>
        <w:t xml:space="preserve">MANUÁL PRE </w:t>
      </w:r>
      <w:r w:rsidR="00BA1997">
        <w:rPr>
          <w:b/>
          <w:sz w:val="24"/>
          <w:szCs w:val="24"/>
        </w:rPr>
        <w:t>ZÁKLADNÉ ŠKOLY PLATNÝ</w:t>
      </w:r>
      <w:r w:rsidR="00270ED3" w:rsidRPr="00903399">
        <w:rPr>
          <w:b/>
          <w:sz w:val="24"/>
          <w:szCs w:val="24"/>
        </w:rPr>
        <w:t xml:space="preserve"> OD 16.9.2020</w:t>
      </w:r>
    </w:p>
    <w:p w:rsidR="00903399" w:rsidRPr="00903399" w:rsidRDefault="00903399" w:rsidP="00270ED3">
      <w:pPr>
        <w:jc w:val="center"/>
        <w:rPr>
          <w:b/>
          <w:sz w:val="24"/>
          <w:szCs w:val="24"/>
        </w:rPr>
      </w:pPr>
    </w:p>
    <w:p w:rsidR="00EB451F" w:rsidRPr="00DB4BB1" w:rsidRDefault="00EB451F" w:rsidP="00EB451F">
      <w:pPr>
        <w:pStyle w:val="Default"/>
        <w:rPr>
          <w:b/>
        </w:rPr>
      </w:pPr>
      <w:r w:rsidRPr="00DB4BB1">
        <w:rPr>
          <w:b/>
        </w:rPr>
        <w:t xml:space="preserve">Zákonný zástupca </w:t>
      </w:r>
    </w:p>
    <w:p w:rsidR="00EB451F" w:rsidRPr="00EB451F" w:rsidRDefault="00EB451F" w:rsidP="00EB451F">
      <w:pPr>
        <w:pStyle w:val="Default"/>
        <w:numPr>
          <w:ilvl w:val="0"/>
          <w:numId w:val="1"/>
        </w:numPr>
        <w:spacing w:after="38"/>
      </w:pPr>
      <w:r w:rsidRPr="00EB451F">
        <w:t>Zodpovedá za dodržiavanie hygienicko-epidemiologických opatrení pri príchode žiaka do základnej školy a pri odchode žiaka zo základnej školy resp. školského klubu detí (nosenie rúšok, dodržiavanie odstupov, dezinfekcia rúk</w:t>
      </w:r>
      <w:r w:rsidR="00195505">
        <w:t>)</w:t>
      </w:r>
      <w:r w:rsidRPr="00EB451F">
        <w:t xml:space="preserve"> </w:t>
      </w:r>
    </w:p>
    <w:p w:rsidR="00EB451F" w:rsidRPr="00EB451F" w:rsidRDefault="00EB451F" w:rsidP="00EB451F">
      <w:pPr>
        <w:pStyle w:val="Default"/>
        <w:numPr>
          <w:ilvl w:val="0"/>
          <w:numId w:val="1"/>
        </w:numPr>
        <w:spacing w:after="38"/>
      </w:pPr>
      <w:r w:rsidRPr="00EB451F">
        <w:t xml:space="preserve">Zabezpečí pre svoje dieťa každý deň minimálne </w:t>
      </w:r>
      <w:r w:rsidRPr="00195505">
        <w:rPr>
          <w:b/>
        </w:rPr>
        <w:t>dve rúška</w:t>
      </w:r>
      <w:r w:rsidRPr="00EB451F">
        <w:t xml:space="preserve"> (náhradné, musí mať pri sebe v prípade potreby) a papierové jednorazové vreckovky. </w:t>
      </w:r>
    </w:p>
    <w:p w:rsidR="00EB451F" w:rsidRPr="00EB451F" w:rsidRDefault="00EB451F" w:rsidP="00EB451F">
      <w:pPr>
        <w:pStyle w:val="Default"/>
        <w:numPr>
          <w:ilvl w:val="0"/>
          <w:numId w:val="1"/>
        </w:numPr>
        <w:spacing w:after="38"/>
      </w:pPr>
      <w:r w:rsidRPr="00EB451F">
        <w:t>Dodržiava pokyny riaditeľa školy</w:t>
      </w:r>
      <w:r w:rsidR="00195505">
        <w:t>.</w:t>
      </w:r>
      <w:r w:rsidRPr="00EB451F">
        <w:t xml:space="preserve"> </w:t>
      </w:r>
    </w:p>
    <w:p w:rsidR="00EB451F" w:rsidRDefault="00EB451F" w:rsidP="00EB451F">
      <w:pPr>
        <w:pStyle w:val="Default"/>
        <w:numPr>
          <w:ilvl w:val="0"/>
          <w:numId w:val="1"/>
        </w:numPr>
      </w:pPr>
      <w:r w:rsidRPr="00EB451F">
        <w:t xml:space="preserve">Predkladá po každom prerušení dochádzky žiaka do základnej školy v trvaní </w:t>
      </w:r>
      <w:r w:rsidRPr="00EB451F">
        <w:rPr>
          <w:b/>
        </w:rPr>
        <w:t>viac ako tri po sebe nasledujúce dni</w:t>
      </w:r>
      <w:r w:rsidRPr="00EB451F">
        <w:t xml:space="preserve"> (vrátane víkendov a sviatkov) </w:t>
      </w:r>
      <w:r w:rsidRPr="00195505">
        <w:rPr>
          <w:b/>
        </w:rPr>
        <w:t>písomné vyhlásenie</w:t>
      </w:r>
      <w:r w:rsidRPr="00EB451F">
        <w:t xml:space="preserve"> zákonného zástupcu o </w:t>
      </w:r>
      <w:proofErr w:type="spellStart"/>
      <w:r w:rsidRPr="00EB451F">
        <w:t>bezinfekčnosti</w:t>
      </w:r>
      <w:proofErr w:type="spellEnd"/>
      <w:r w:rsidRPr="00EB451F">
        <w:t xml:space="preserve">  Pri prerušení </w:t>
      </w:r>
      <w:r w:rsidRPr="00EB451F">
        <w:rPr>
          <w:b/>
        </w:rPr>
        <w:t>viac ako 5 pracovných (víkendy a sviatky sa nezapočítavajú) dní</w:t>
      </w:r>
      <w:r w:rsidRPr="00EB451F">
        <w:t xml:space="preserve"> z dôvodu akéhokoľvek ochorenia predkladá potvrdenie o chorobe vydané všeobecným lekárom pre deti a dorast. </w:t>
      </w:r>
      <w:r w:rsidRPr="00EB451F">
        <w:rPr>
          <w:b/>
        </w:rPr>
        <w:t xml:space="preserve">Počet podaných Vyhlásení o </w:t>
      </w:r>
      <w:proofErr w:type="spellStart"/>
      <w:r w:rsidRPr="00EB451F">
        <w:rPr>
          <w:b/>
        </w:rPr>
        <w:t>bezinfekčnosti</w:t>
      </w:r>
      <w:proofErr w:type="spellEnd"/>
      <w:r w:rsidRPr="00EB451F">
        <w:rPr>
          <w:b/>
        </w:rPr>
        <w:t xml:space="preserve"> a Potvrdení o chorobe nie je limitovaný.</w:t>
      </w:r>
      <w:r w:rsidRPr="00EB451F">
        <w:t xml:space="preserve"> </w:t>
      </w:r>
      <w:r w:rsidR="00195505">
        <w:t xml:space="preserve">         </w:t>
      </w:r>
      <w:r w:rsidRPr="00EB451F">
        <w:t xml:space="preserve">V prípade, že u dieťaťa je podozrenie alebo potvrdené ochorenie na COVID-19, bezodkladne o tejto situácii </w:t>
      </w:r>
      <w:r w:rsidRPr="00195505">
        <w:rPr>
          <w:b/>
        </w:rPr>
        <w:t>informuje</w:t>
      </w:r>
      <w:r w:rsidRPr="00EB451F">
        <w:t xml:space="preserve"> príslušného vyučujúceho a riaditeľa školy. Povinnosťou zákonného zástupcu je aj bezodkladne nahlásenie karantény, ak bola dieťaťu nariadená lekárom všeobecnej zdravotnej starostlivosti pre deti a dorast alebo regionálnym hygienikom. Za týchto podmienok je dieťa zo školy vylúčené. </w:t>
      </w:r>
    </w:p>
    <w:p w:rsidR="002F0B4D" w:rsidRPr="00EB451F" w:rsidRDefault="002F0B4D" w:rsidP="002F0B4D">
      <w:pPr>
        <w:pStyle w:val="Default"/>
        <w:ind w:left="720"/>
      </w:pPr>
    </w:p>
    <w:p w:rsidR="00EB451F" w:rsidRPr="00EB451F" w:rsidRDefault="00EB451F" w:rsidP="00EB451F">
      <w:pPr>
        <w:pStyle w:val="Default"/>
        <w:numPr>
          <w:ilvl w:val="0"/>
          <w:numId w:val="1"/>
        </w:numPr>
      </w:pPr>
      <w:r w:rsidRPr="00EB451F">
        <w:t xml:space="preserve">Ak ide o </w:t>
      </w:r>
      <w:r w:rsidRPr="00EB451F">
        <w:rPr>
          <w:b/>
          <w:bCs/>
        </w:rPr>
        <w:t xml:space="preserve">ospravedlnenie neprítomnosti </w:t>
      </w:r>
      <w:r w:rsidRPr="00EB451F">
        <w:t xml:space="preserve">žiaka počas trvania mimoriadnej situácie, núdzového stavu alebo výnimočného stavu vyhláseného v súvislosti s ochorením COVID-19, lehota podľa § 144 ods. 10 zákona č. 245/2008 Z. z. </w:t>
      </w:r>
      <w:r w:rsidRPr="00EB451F">
        <w:rPr>
          <w:b/>
          <w:bCs/>
        </w:rPr>
        <w:t>sa predlžuje z 3 po sebe nasledujúcich vyučovacích dní na 5 po sebe nasledujúcich vyučovacích dní</w:t>
      </w:r>
      <w:r w:rsidRPr="00EB451F">
        <w:t xml:space="preserve">. </w:t>
      </w:r>
    </w:p>
    <w:p w:rsidR="00EB451F" w:rsidRDefault="00EB451F" w:rsidP="00EB451F">
      <w:pPr>
        <w:pStyle w:val="Default"/>
        <w:ind w:left="720"/>
        <w:rPr>
          <w:sz w:val="22"/>
          <w:szCs w:val="22"/>
        </w:rPr>
      </w:pPr>
    </w:p>
    <w:p w:rsidR="00DB4BB1" w:rsidRPr="00DB4BB1" w:rsidRDefault="00DB4BB1" w:rsidP="00DB4BB1">
      <w:pPr>
        <w:pStyle w:val="Default"/>
        <w:rPr>
          <w:b/>
        </w:rPr>
      </w:pPr>
      <w:r w:rsidRPr="00DB4BB1">
        <w:rPr>
          <w:b/>
        </w:rPr>
        <w:t>Pri podozrení na ochorenie:</w:t>
      </w:r>
    </w:p>
    <w:p w:rsidR="00DB4BB1" w:rsidRPr="00DB4BB1" w:rsidRDefault="00DB4BB1" w:rsidP="00DB4BB1">
      <w:pPr>
        <w:pStyle w:val="Default"/>
        <w:numPr>
          <w:ilvl w:val="0"/>
          <w:numId w:val="1"/>
        </w:numPr>
        <w:spacing w:after="8"/>
      </w:pPr>
      <w:r w:rsidRPr="00195505">
        <w:rPr>
          <w:b/>
        </w:rPr>
        <w:t>Nikto s príznakmi</w:t>
      </w:r>
      <w:r w:rsidRPr="00DB4BB1">
        <w:t xml:space="preserve"> infekcie dýchacích ciest, ktoré by mohli zodpovedať známym príznakom COVID-19 (zvýšená telesná teplota, kašeľ, zvracanie, kožná vyrážka, hnačky, náhla strata chuti a čuchu, iný príznak akútnej infekcie dýchacích ciest) </w:t>
      </w:r>
      <w:r w:rsidRPr="00195505">
        <w:rPr>
          <w:b/>
        </w:rPr>
        <w:t>nesmie vstúpiť</w:t>
      </w:r>
      <w:r w:rsidRPr="00DB4BB1">
        <w:t xml:space="preserve"> do priestorov základnej školy a školského klubu detí. </w:t>
      </w:r>
    </w:p>
    <w:p w:rsidR="00DB4BB1" w:rsidRDefault="00DB4BB1" w:rsidP="00DB4BB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B4BB1">
        <w:t>Ak žiak v priebehu dňa vykazuje niektorý z možných príznakov COVID-19, bezodkladne si nasadí rúško a je nutné umiestniť ho do samostatnej izolačnej miestnosti a kontaktovať zákonných zástupcov, ktorí ho bezodkladne vyzdvihnú</w:t>
      </w:r>
      <w:r>
        <w:rPr>
          <w:sz w:val="22"/>
          <w:szCs w:val="22"/>
        </w:rPr>
        <w:t xml:space="preserve">. </w:t>
      </w:r>
    </w:p>
    <w:p w:rsidR="00DB4BB1" w:rsidRPr="00DB4BB1" w:rsidRDefault="00DB4BB1" w:rsidP="00DB4BB1">
      <w:pPr>
        <w:pStyle w:val="Default"/>
        <w:numPr>
          <w:ilvl w:val="0"/>
          <w:numId w:val="1"/>
        </w:numPr>
      </w:pPr>
      <w:r w:rsidRPr="00DB4BB1">
        <w:rPr>
          <w:b/>
        </w:rPr>
        <w:t>Podozrivý žiak</w:t>
      </w:r>
      <w:r w:rsidRPr="00DB4BB1">
        <w:t xml:space="preserve"> nenavštevuje </w:t>
      </w:r>
      <w:r w:rsidR="00777B93">
        <w:t>školu</w:t>
      </w:r>
      <w:r w:rsidRPr="00DB4BB1">
        <w:t xml:space="preserve"> a do usmernenia príslušným RUVZ, alebo všeobecným lekárom žiaka (v prípade ak podozrenie na ochorenie vyslovil lekár), alebo oznámenia výsledkov jeho RT-PCR testu zákonným zástupcom, </w:t>
      </w:r>
      <w:r w:rsidRPr="00DB4BB1">
        <w:rPr>
          <w:b/>
        </w:rPr>
        <w:t>výučba prebieha štandardným spôsobom</w:t>
      </w:r>
      <w:r w:rsidRPr="00DB4BB1">
        <w:t xml:space="preserve">. Ak je podozrivý podrobený RT-PCR testu a výsledok je: </w:t>
      </w:r>
    </w:p>
    <w:p w:rsidR="00DB4BB1" w:rsidRPr="00DB4BB1" w:rsidRDefault="00DB4BB1" w:rsidP="00DB4BB1">
      <w:pPr>
        <w:pStyle w:val="Default"/>
        <w:numPr>
          <w:ilvl w:val="0"/>
          <w:numId w:val="1"/>
        </w:numPr>
        <w:spacing w:after="51"/>
        <w:rPr>
          <w:rFonts w:cstheme="minorBidi"/>
          <w:color w:val="auto"/>
        </w:rPr>
      </w:pPr>
      <w:r w:rsidRPr="00DB4BB1">
        <w:rPr>
          <w:rFonts w:cstheme="minorBidi"/>
          <w:b/>
          <w:color w:val="auto"/>
        </w:rPr>
        <w:t>negatívny</w:t>
      </w:r>
      <w:r w:rsidRPr="00DB4BB1">
        <w:rPr>
          <w:rFonts w:cstheme="minorBidi"/>
          <w:color w:val="auto"/>
        </w:rPr>
        <w:t xml:space="preserve">, zákonný zástupca informuje školu, výučba pokračuje </w:t>
      </w:r>
      <w:r w:rsidRPr="00777B93">
        <w:rPr>
          <w:rFonts w:cstheme="minorBidi"/>
          <w:b/>
          <w:color w:val="auto"/>
        </w:rPr>
        <w:t>v štandardnom spôsobe.</w:t>
      </w:r>
      <w:r w:rsidRPr="00DB4BB1">
        <w:rPr>
          <w:rFonts w:cstheme="minorBidi"/>
          <w:color w:val="auto"/>
        </w:rPr>
        <w:t xml:space="preserve"> Podozrivého žiaka manažuje RÚVZ, alebo všeobecný lekár</w:t>
      </w:r>
      <w:r w:rsidR="00777B93">
        <w:rPr>
          <w:rFonts w:cstheme="minorBidi"/>
          <w:color w:val="auto"/>
        </w:rPr>
        <w:t>.</w:t>
      </w:r>
      <w:r w:rsidRPr="00DB4BB1">
        <w:rPr>
          <w:rFonts w:cstheme="minorBidi"/>
          <w:color w:val="auto"/>
        </w:rPr>
        <w:t xml:space="preserve"> </w:t>
      </w:r>
    </w:p>
    <w:p w:rsidR="00DB4BB1" w:rsidRPr="00DB4BB1" w:rsidRDefault="00DB4BB1" w:rsidP="00DB4BB1">
      <w:pPr>
        <w:pStyle w:val="Default"/>
        <w:numPr>
          <w:ilvl w:val="0"/>
          <w:numId w:val="1"/>
        </w:numPr>
        <w:spacing w:after="51"/>
        <w:rPr>
          <w:rFonts w:cstheme="minorBidi"/>
          <w:color w:val="auto"/>
        </w:rPr>
      </w:pPr>
      <w:r w:rsidRPr="00DB4BB1">
        <w:rPr>
          <w:rFonts w:cstheme="minorBidi"/>
          <w:b/>
          <w:color w:val="auto"/>
        </w:rPr>
        <w:t>pozitívny</w:t>
      </w:r>
      <w:r w:rsidRPr="00DB4BB1">
        <w:rPr>
          <w:rFonts w:cstheme="minorBidi"/>
          <w:color w:val="auto"/>
        </w:rPr>
        <w:t>, zákonný zástupca informuje školu. Podozrivého žiaka ďalej manažuje  RÚVZ alebo všeobecný lekár. Škola prechádza sa do oranžovej fázy</w:t>
      </w:r>
      <w:r w:rsidR="00777B93">
        <w:rPr>
          <w:rFonts w:cstheme="minorBidi"/>
          <w:color w:val="auto"/>
        </w:rPr>
        <w:t>.</w:t>
      </w:r>
      <w:r w:rsidRPr="00DB4BB1">
        <w:rPr>
          <w:rFonts w:cstheme="minorBidi"/>
          <w:color w:val="auto"/>
        </w:rPr>
        <w:t xml:space="preserve"> </w:t>
      </w:r>
    </w:p>
    <w:p w:rsidR="000270E0" w:rsidRDefault="00DB4BB1" w:rsidP="00FA3EC8">
      <w:pPr>
        <w:pStyle w:val="Default"/>
        <w:numPr>
          <w:ilvl w:val="0"/>
          <w:numId w:val="1"/>
        </w:numPr>
        <w:rPr>
          <w:rFonts w:cstheme="minorBidi"/>
          <w:color w:val="auto"/>
        </w:rPr>
      </w:pPr>
      <w:r w:rsidRPr="002F0B4D">
        <w:rPr>
          <w:rFonts w:cstheme="minorBidi"/>
          <w:color w:val="auto"/>
        </w:rPr>
        <w:t>V prípade že podozrivý nie je podrobený RT-PCR testu, podozrivého manažuje  príslušný RÚVZ, alebo všeobecný lekár</w:t>
      </w:r>
      <w:r w:rsidR="00777B93" w:rsidRPr="002F0B4D">
        <w:rPr>
          <w:rFonts w:cstheme="minorBidi"/>
          <w:color w:val="auto"/>
        </w:rPr>
        <w:t>.</w:t>
      </w:r>
      <w:r w:rsidRPr="002F0B4D">
        <w:rPr>
          <w:rFonts w:cstheme="minorBidi"/>
          <w:color w:val="auto"/>
        </w:rPr>
        <w:t xml:space="preserve"> </w:t>
      </w:r>
    </w:p>
    <w:p w:rsidR="002F0B4D" w:rsidRPr="002F0B4D" w:rsidRDefault="002F0B4D" w:rsidP="002F0B4D">
      <w:pPr>
        <w:pStyle w:val="Default"/>
        <w:ind w:left="720"/>
        <w:rPr>
          <w:rFonts w:cstheme="minorBidi"/>
          <w:color w:val="auto"/>
        </w:rPr>
      </w:pPr>
    </w:p>
    <w:p w:rsidR="000270E0" w:rsidRPr="000270E0" w:rsidRDefault="000270E0" w:rsidP="000270E0">
      <w:pPr>
        <w:pStyle w:val="Default"/>
        <w:rPr>
          <w:rFonts w:cstheme="minorBidi"/>
          <w:b/>
          <w:color w:val="auto"/>
        </w:rPr>
      </w:pPr>
      <w:r w:rsidRPr="000270E0">
        <w:rPr>
          <w:rFonts w:cstheme="minorBidi"/>
          <w:b/>
          <w:color w:val="auto"/>
        </w:rPr>
        <w:t>Ranný filter a nameraná zvýšená teplota u žiaka:</w:t>
      </w:r>
    </w:p>
    <w:p w:rsidR="000270E0" w:rsidRPr="000270E0" w:rsidRDefault="000270E0" w:rsidP="000270E0">
      <w:pPr>
        <w:pStyle w:val="Odsekzoznamu"/>
        <w:numPr>
          <w:ilvl w:val="0"/>
          <w:numId w:val="2"/>
        </w:numPr>
        <w:spacing w:after="0" w:line="241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0270E0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Fyziologická teplota človeka je 37 +/- 0,2 </w:t>
      </w:r>
      <w:proofErr w:type="spellStart"/>
      <w:r w:rsidRPr="000270E0">
        <w:rPr>
          <w:rFonts w:eastAsia="Times New Roman" w:cstheme="minorHAnsi"/>
          <w:color w:val="000000" w:themeColor="text1"/>
          <w:sz w:val="24"/>
          <w:szCs w:val="24"/>
          <w:lang w:eastAsia="sk-SK"/>
        </w:rPr>
        <w:t>st.C</w:t>
      </w:r>
      <w:proofErr w:type="spellEnd"/>
      <w:r w:rsidRPr="000270E0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Ak je vstupujúcemu do budovy nameraná telesná teplota pri prvom meraní medzi 37-37,5 </w:t>
      </w:r>
      <w:proofErr w:type="spellStart"/>
      <w:r w:rsidRPr="000270E0">
        <w:rPr>
          <w:rFonts w:eastAsia="Times New Roman" w:cstheme="minorHAnsi"/>
          <w:color w:val="000000" w:themeColor="text1"/>
          <w:sz w:val="24"/>
          <w:szCs w:val="24"/>
          <w:lang w:eastAsia="sk-SK"/>
        </w:rPr>
        <w:t>st.C</w:t>
      </w:r>
      <w:proofErr w:type="spellEnd"/>
      <w:r w:rsidRPr="000270E0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meranie sa zopakuje po 5 minútach pokoja. Ak je pri druhom meraní nameraná telesná teplota viac ako 37-37,5 st. C, zopakovať ešte raz 3. meranie po ďalších piatich minútach, ak bude stále telesná teplota viac ako 37,2 </w:t>
      </w:r>
      <w:proofErr w:type="spellStart"/>
      <w:r w:rsidRPr="000270E0">
        <w:rPr>
          <w:rFonts w:eastAsia="Times New Roman" w:cstheme="minorHAnsi"/>
          <w:color w:val="000000" w:themeColor="text1"/>
          <w:sz w:val="24"/>
          <w:szCs w:val="24"/>
          <w:lang w:eastAsia="sk-SK"/>
        </w:rPr>
        <w:t>st.C</w:t>
      </w:r>
      <w:proofErr w:type="spellEnd"/>
      <w:r w:rsidRPr="000270E0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,, </w:t>
      </w:r>
      <w:r w:rsidRPr="00B630FB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nebude mu umožnené zúčastniť sa vyučovania</w:t>
      </w:r>
      <w:r w:rsidRPr="000270E0">
        <w:rPr>
          <w:rFonts w:eastAsia="Times New Roman" w:cstheme="minorHAnsi"/>
          <w:color w:val="000000" w:themeColor="text1"/>
          <w:sz w:val="24"/>
          <w:szCs w:val="24"/>
          <w:lang w:eastAsia="sk-SK"/>
        </w:rPr>
        <w:t>. Ak je prítomný pri vstupe do školy zákonný zástupca, dieťaťu nebude umožnený vstup do budovy školy. Ak nie je pri meraní teploty prítomný zákonný zástupca, dieťa si nasadí rúško, bude izolované v izolačnej miestnosti a bezodkladne bude kontaktovaný zákonný zástupca, ktorý si dieťa bezodkladne vyzdvihne.</w:t>
      </w:r>
    </w:p>
    <w:p w:rsidR="00B630FB" w:rsidRPr="00B630FB" w:rsidRDefault="00B630FB" w:rsidP="00B630FB">
      <w:pPr>
        <w:pStyle w:val="Odsekzoznamu"/>
        <w:numPr>
          <w:ilvl w:val="0"/>
          <w:numId w:val="2"/>
        </w:numPr>
        <w:spacing w:after="0" w:line="241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Dieťa, ktorému nebolo umožnené vstúpiť do budovy školy z dôvodu vyššej telesnej teploty ako 37,2 st. C (aj po troch meraniach) alebo bolo umiestnené v izolačnej miestnosti, si nasadí rúško, je izolované v izolačnej miestnosti školy, škola kontaktuje zákonného zástupcu, ktorý dieťa bezodkladne vyzdvihne. V daný deň odchádza do domáceho prostredia. </w:t>
      </w:r>
      <w:r w:rsidRPr="00777B93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sk-SK"/>
        </w:rPr>
        <w:t>V žiadnom prípade nie je odoslaný na vyšetrenie k všeobecnému lekárovi pre deti a dorast</w:t>
      </w:r>
      <w:r w:rsidRPr="00B630FB">
        <w:rPr>
          <w:rFonts w:eastAsia="Times New Roman" w:cstheme="minorHAnsi"/>
          <w:color w:val="000000" w:themeColor="text1"/>
          <w:sz w:val="24"/>
          <w:szCs w:val="24"/>
          <w:u w:val="single"/>
          <w:lang w:eastAsia="sk-SK"/>
        </w:rPr>
        <w:t>.</w:t>
      </w:r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Rodič doma postupuje štandardne. Ak dieťa počas dňa v domácom prostredí </w:t>
      </w:r>
      <w:r w:rsidRPr="00B630FB">
        <w:rPr>
          <w:rFonts w:eastAsia="Times New Roman" w:cstheme="minorHAnsi"/>
          <w:color w:val="000000" w:themeColor="text1"/>
          <w:sz w:val="24"/>
          <w:szCs w:val="24"/>
          <w:u w:val="single"/>
          <w:lang w:eastAsia="sk-SK"/>
        </w:rPr>
        <w:t>nevykazuje</w:t>
      </w:r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iné známky ochorenia (nielen príznaky Covid-19, ale ani iné príznaky), telesná teplota klesla, nie je potrebná ďalšia izolácia a dieťa môže ísť na druhý deň opäť do školy, kde sa štandardne ráno opäť vykoná meranie telesnej teploty</w:t>
      </w:r>
      <w:r w:rsidR="00777B93">
        <w:rPr>
          <w:rFonts w:eastAsia="Times New Roman" w:cstheme="minorHAnsi"/>
          <w:color w:val="000000" w:themeColor="text1"/>
          <w:sz w:val="24"/>
          <w:szCs w:val="24"/>
          <w:lang w:eastAsia="sk-SK"/>
        </w:rPr>
        <w:t>.</w:t>
      </w:r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</w:p>
    <w:p w:rsidR="00B630FB" w:rsidRPr="00B630FB" w:rsidRDefault="00B630FB" w:rsidP="00B630FB">
      <w:pPr>
        <w:pStyle w:val="Odsekzoznamu"/>
        <w:numPr>
          <w:ilvl w:val="0"/>
          <w:numId w:val="2"/>
        </w:numPr>
        <w:spacing w:after="0" w:line="241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Ak dieťa počas dňa </w:t>
      </w:r>
      <w:r w:rsidRPr="00B630FB">
        <w:rPr>
          <w:rFonts w:eastAsia="Times New Roman" w:cstheme="minorHAnsi"/>
          <w:color w:val="000000" w:themeColor="text1"/>
          <w:sz w:val="24"/>
          <w:szCs w:val="24"/>
          <w:u w:val="single"/>
          <w:lang w:eastAsia="sk-SK"/>
        </w:rPr>
        <w:t>vykazuje</w:t>
      </w:r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v domácom prostredí akékoľvek príznaky ochorenia, zákonný zástupca zabezpečuje starostlivosť o dieťa obvyklým spôsobom. Ak ide o ľahké príznaky, ktoré dokáže zvládnuť bez pomoci lekára, nechá dieťa doma do ústupu príznakov. Ak neprítomnosť dieťaťa v škole trvá </w:t>
      </w:r>
      <w:r w:rsidRPr="00777B93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5 dni a menej</w:t>
      </w:r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po upravení zdravotného stavu prichádza dieťa do školy a pri nástupe </w:t>
      </w:r>
      <w:r w:rsidRPr="00777B93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predkladá Prehlásenie o </w:t>
      </w:r>
      <w:proofErr w:type="spellStart"/>
      <w:r w:rsidRPr="00777B93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bezinfekčnosti</w:t>
      </w:r>
      <w:proofErr w:type="spellEnd"/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podpísané rodičom. (Vzhľadom na ľahké ťažkosti lekára nepotreboval, nie je potrebné Potvrdenie o chorobe podpísané lekárom.) Ak je zdravotný stav dieťaťa taký, že je potrebná rada, prípadne vyšetrenie dieťaťa, rodič kontaktuje lekára všeobecnej starostlivosti o deti telefonicky, mailom, alebo iným dištančným spôsobom a ďalej postupuje podľa jeho pokynov.</w:t>
      </w:r>
    </w:p>
    <w:p w:rsidR="00B630FB" w:rsidRPr="00B630FB" w:rsidRDefault="00B630FB" w:rsidP="00B630FB">
      <w:pPr>
        <w:pStyle w:val="Odsekzoznamu"/>
        <w:numPr>
          <w:ilvl w:val="0"/>
          <w:numId w:val="2"/>
        </w:numPr>
        <w:spacing w:after="0" w:line="241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Lekár sa </w:t>
      </w:r>
      <w:r w:rsidRPr="00777B93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NIKDY</w:t>
      </w:r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nevyjadruje ku zdravotnému stavu dieťaťa v zmysle vystavenia potvrdenia, že dieťa je zdravé a ani sa nevyjadruje ku spôsobilosti navštevovať kolektívne zariadenie.</w:t>
      </w:r>
    </w:p>
    <w:p w:rsidR="00270ED3" w:rsidRPr="00B630FB" w:rsidRDefault="00B630FB" w:rsidP="00B630FB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Pod </w:t>
      </w:r>
      <w:r w:rsidRPr="00B630FB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„iným príznakom ochorenia dýchacích ciest“ sa rozumie</w:t>
      </w:r>
      <w:r w:rsidRPr="00B630F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– začervenané, zapálené oči s výtokom, upchatý nos so sťaženým dýchaním nosom, hustý skalený, zafarbený (žltý, zelený) výtok z nosa (nádcha), bolesť uší, výtok z uší, oslabený sluch, suchý dusivý </w:t>
      </w: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kašeľ, vlhký produktívny kašeľ.</w:t>
      </w:r>
    </w:p>
    <w:sectPr w:rsidR="00270ED3" w:rsidRPr="00B6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20A"/>
    <w:multiLevelType w:val="hybridMultilevel"/>
    <w:tmpl w:val="0B24E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F74"/>
    <w:multiLevelType w:val="hybridMultilevel"/>
    <w:tmpl w:val="7480D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4B"/>
    <w:rsid w:val="000270E0"/>
    <w:rsid w:val="00055DDC"/>
    <w:rsid w:val="00195505"/>
    <w:rsid w:val="00270ED3"/>
    <w:rsid w:val="002F0B4D"/>
    <w:rsid w:val="004F4A4B"/>
    <w:rsid w:val="00777B93"/>
    <w:rsid w:val="008C6A53"/>
    <w:rsid w:val="00903399"/>
    <w:rsid w:val="009A3EBA"/>
    <w:rsid w:val="00B630FB"/>
    <w:rsid w:val="00BA1997"/>
    <w:rsid w:val="00DB4BB1"/>
    <w:rsid w:val="00E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95B"/>
  <w15:chartTrackingRefBased/>
  <w15:docId w15:val="{E3D748AF-005F-42F3-A7AF-BDD14948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2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client</cp:lastModifiedBy>
  <cp:revision>3</cp:revision>
  <dcterms:created xsi:type="dcterms:W3CDTF">2020-09-22T11:20:00Z</dcterms:created>
  <dcterms:modified xsi:type="dcterms:W3CDTF">2020-09-22T11:20:00Z</dcterms:modified>
</cp:coreProperties>
</file>