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F" w:rsidRDefault="00E1067F" w:rsidP="00E1067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Osiągnięcia uczniów </w:t>
      </w:r>
      <w:proofErr w:type="spellStart"/>
      <w:r w:rsidRPr="006672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ZSEiO</w:t>
      </w:r>
      <w:proofErr w:type="spellEnd"/>
      <w:r w:rsidRPr="006672B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nr 6 w Łomży w roku szkolnym 2020/2021</w:t>
      </w:r>
    </w:p>
    <w:p w:rsidR="00382B9E" w:rsidRPr="006672BF" w:rsidRDefault="00382B9E" w:rsidP="00E1067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82B9E" w:rsidRDefault="00382B9E" w:rsidP="00382B9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B9E">
        <w:rPr>
          <w:rFonts w:eastAsia="Times New Roman" w:cstheme="minorHAnsi"/>
          <w:b/>
          <w:sz w:val="24"/>
          <w:szCs w:val="24"/>
          <w:lang w:eastAsia="pl-PL"/>
        </w:rPr>
        <w:t>252 miejsce w Polsce i tytuł Srebrnej Szkoły</w:t>
      </w:r>
      <w:r>
        <w:rPr>
          <w:rFonts w:eastAsia="Times New Roman" w:cstheme="minorHAnsi"/>
          <w:sz w:val="24"/>
          <w:szCs w:val="24"/>
          <w:lang w:eastAsia="pl-PL"/>
        </w:rPr>
        <w:t xml:space="preserve"> dla Technikum nr 6 w ogólnopolskim rankingu Perspektyw</w:t>
      </w:r>
    </w:p>
    <w:p w:rsidR="00E1067F" w:rsidRPr="00382B9E" w:rsidRDefault="00382B9E" w:rsidP="00382B9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2B9E">
        <w:rPr>
          <w:rFonts w:eastAsia="Times New Roman" w:cstheme="minorHAnsi"/>
          <w:b/>
          <w:sz w:val="24"/>
          <w:szCs w:val="24"/>
          <w:lang w:eastAsia="pl-PL"/>
        </w:rPr>
        <w:t>6 miejsce w województwie podlaskim</w:t>
      </w:r>
      <w:r>
        <w:rPr>
          <w:rFonts w:eastAsia="Times New Roman" w:cstheme="minorHAnsi"/>
          <w:sz w:val="24"/>
          <w:szCs w:val="24"/>
          <w:lang w:eastAsia="pl-PL"/>
        </w:rPr>
        <w:t xml:space="preserve"> dla Technikum nr 6 w rankingu ogólnopolskim rankingu Perspektyw</w:t>
      </w:r>
    </w:p>
    <w:p w:rsidR="00E1067F" w:rsidRPr="006672BF" w:rsidRDefault="00E1067F" w:rsidP="00382B9E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Dominik Kamiński kl. II TL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I miejsce w Szkolnym Konkursie Wiedzy o Krajach Niemieckojęzycznych przeprowadzonym z okazji Międzynarodowego Dnia Języków Obcych</w:t>
      </w:r>
    </w:p>
    <w:p w:rsidR="00E1067F" w:rsidRPr="006672BF" w:rsidRDefault="00E1067F" w:rsidP="00E1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Martha Pietraszewski (kl. I A) oraz Aleksandra Kamionowska (kl. III TC)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I miejsce w swoich kategoriach w konkursie z języka angielskiego z okazji Międzynarodowego Dnia Języków Obcych</w:t>
      </w:r>
    </w:p>
    <w:p w:rsidR="00E1067F" w:rsidRPr="006672BF" w:rsidRDefault="00E1067F" w:rsidP="00E1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Dominik Krajewski kl. III TT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I miejsce w skoku w dal w Mistrzostwach Województwa Podlaskiego, I miejsce w skoku w dal w Akademickich Mistrzostwach Województwa Podlaskiego, III miejsce w skoku w dal w Mistrzostwach Polski LZS oraz  IX miejsce w skoku w dal w Mistrzostwach Polski U20</w:t>
      </w:r>
    </w:p>
    <w:p w:rsidR="00E1067F" w:rsidRPr="006672BF" w:rsidRDefault="00E1067F" w:rsidP="00E1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Eliza Mroczkowska kl. I TL - III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kat. dziewcząt do lat 16 w XX Polonijnych Igrzyskach Młodzieży Szkolnej im. Jana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Stypuły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szachach</w:t>
      </w:r>
    </w:p>
    <w:p w:rsidR="00E1067F" w:rsidRPr="006672BF" w:rsidRDefault="00E1067F" w:rsidP="00E1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Malwina Szewczyk kl. II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TLp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srebrny medal w Mistrzostwach Polski Niesłyszących Kobiet w szachach.; I miejsce w kat. dziewcząt do lat 16 w XX Polonijnych Igrzyskach Młodzieży Szkolnej im. Jana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Stypuły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szachach; I miejsce w Indywidualnych Mistrzostwach Polski Niesłyszących w szachach błyskawicznych kobiet oraz II miejsce w Indywidualnych Mistrzostwach Polski Niesłyszących w szachach szybkich kobiet; IV miejsce w Olimpiadzie Szachowej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Online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FIDE dla osób z niepełnosprawnością drużynowo; II Miejsce w Indywidualnych Mistrzostwach Polski Niesłyszących Kobiet w szachach klasycznych</w:t>
      </w:r>
    </w:p>
    <w:p w:rsidR="00E1067F" w:rsidRPr="006672BF" w:rsidRDefault="00E1067F" w:rsidP="00E1067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odznaczona Srebrnym Krzyżem Zasługi za osiągnięcia sportowe i  promowanie Polski na arenie międzynarodowej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Gabriela Sokołowska, Dawid Laskowski i Łukasz Just  (kl. III TL)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- awans do etapu okręgowego V Olimpiady Spedycyjno-Logistycznej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Weronika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Pisiak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, Kinga Litwińska, Karolina Szydłowska, Olga Gardocka, Adam Wyrwas, Aleksandra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Gątarska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, Aleksandra Kurpiewska, Piotr Kur, Ewelina Chojnowska (kl. IV TL)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awans do etapu okręgowego V Olimpiady Spedycyjno-Logistycznej</w:t>
      </w:r>
    </w:p>
    <w:p w:rsidR="00D67C7A" w:rsidRPr="006672BF" w:rsidRDefault="00D67C7A" w:rsidP="00D67C7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Gątarska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Aleksandra ( IV TL)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finalistka V edycji Olimpiady Spedycyjno- Logistycznej, 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Weronika Włostowska (kl. III TC) - I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pchnięciu kulą, II miejsce w rzucie dyskiem w Mistrzostwach Województwa  Podlaskiego w Lekkiej Atletyce oraz XVII miejsce w pchnięciu kulą w Mistrzostwach Polski U20 PZLA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Aleksandra Kurpiewska (kl. 3 TL)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finale XII Ogólnopolskiej Olimpiady Logistycznej zajęła 8 miejsce i tym samym uzyskała tytuł Laureata.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Jakub Śmiarowski  ( IV TA ) - V miejsce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drużyn mieszanych w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Licealiadzie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Województwa Podlaskiego w szachach 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Krystian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Zawalich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 Marcin Sokalski (II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TBp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udział w zawodach centralnych V edycji Olimpiady Statystycznej organizowanej przez Główny Urząd Statystyczny.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Cychol Katarzyna (2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TTp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)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- 9 miejsce w skoku w dal juniorek młodszych w Mistrzostwach Polski LZS w Lekkiej Atletyce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Dominik Krajewski kl. III TT -   IV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skoku w dal w Mistrzostwach Polski Zrzeszenia LZS,   IV miejsce w trójskoku w Mistrzostwach polski Zrzeszenia LZS, VII miejsce w skoku w dal w Halowych Mistrzostwach Polski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Sebastian Szewczyk kl. III TT -VIII miejsce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w skoku wzwyż w Mistrzostwach Polski Zrzeszenia LZS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Sokołowska Gabriela</w:t>
      </w:r>
      <w:r w:rsidR="00357431"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 I miejsce</w:t>
      </w: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 Rogowska Weronika</w:t>
      </w:r>
      <w:r w:rsidR="00357431"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II miejsce</w:t>
      </w: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( III TL)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konkurs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>ie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logistyczn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on-line</w:t>
      </w:r>
      <w:proofErr w:type="spellEnd"/>
      <w:r w:rsidR="00684053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„Logistyczna </w:t>
      </w:r>
      <w:proofErr w:type="spellStart"/>
      <w:r w:rsidR="00684053" w:rsidRPr="006672BF">
        <w:rPr>
          <w:rFonts w:eastAsia="Times New Roman" w:cstheme="minorHAnsi"/>
          <w:color w:val="000000"/>
          <w:sz w:val="24"/>
          <w:szCs w:val="24"/>
          <w:lang w:eastAsia="pl-PL"/>
        </w:rPr>
        <w:t>rozkminka</w:t>
      </w:r>
      <w:proofErr w:type="spellEnd"/>
      <w:r w:rsidR="00684053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 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skierowanym do szkół ponadpodstawowych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organizowan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przez Wydział Inżynieryjno-Ekonomiczny Transportu 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Akademii Morskiej w Szczecinie.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Mroczkowska Ewelina kl. I TL - I miejsce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drużynowym turnieju szachowym LZS o Złotą 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ieżę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Czerwiński Mateusz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kl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II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TLp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- 3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konkursie międzyszkolnym wiedzy o Niemczech organizowanym przez Polskie Stowarzyszenie Nauczycieli Języka Niemieckiego oddział Łomża , Centrum Edukacji Nauczycieli w Łomży i Zespół Szkół Ekonomicznych i Ogólnokształcących nr 6 w Łomży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Bartosz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Demby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, Bartłomiej Krajewski, Marcin Sokalski, Marcin Urbanowski, Krystian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Zawalich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(jako dru</w:t>
      </w:r>
      <w:r w:rsidR="00357431"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żyna złożona z uczniów kl. 2TBp 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zdobyli tytuł “ Złotej Szkoły NBP” dla </w:t>
      </w:r>
      <w:proofErr w:type="spellStart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>ZSEiO</w:t>
      </w:r>
      <w:proofErr w:type="spellEnd"/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nr 6  w ramach I edycji programu “Złote Szkoły NBP”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Malwina Szewczyk- II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szachowym turnieju o Mistrzostwo Powiatu LZS</w:t>
      </w:r>
    </w:p>
    <w:p w:rsidR="00E1067F" w:rsidRPr="006672BF" w:rsidRDefault="00E1067F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Malwina Szewczyk, Rutkowski Maksymilian, Eliza Mroczkowska i Kinga </w:t>
      </w:r>
      <w:proofErr w:type="spellStart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Nierwińska</w:t>
      </w:r>
      <w:proofErr w:type="spellEnd"/>
      <w:r w:rsidRPr="006672BF">
        <w:rPr>
          <w:rFonts w:eastAsia="Times New Roman" w:cstheme="minorHAnsi"/>
          <w:b/>
          <w:color w:val="000000"/>
          <w:sz w:val="24"/>
          <w:szCs w:val="24"/>
          <w:lang w:eastAsia="pl-PL"/>
        </w:rPr>
        <w:t>- I miejsce</w:t>
      </w:r>
      <w:r w:rsidRPr="00667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turnieju szachowym LZS o “Złotą Wieżę’</w:t>
      </w:r>
    </w:p>
    <w:p w:rsidR="00684053" w:rsidRPr="006672BF" w:rsidRDefault="00684053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4053">
        <w:rPr>
          <w:rFonts w:eastAsia="Times New Roman" w:cstheme="minorHAnsi"/>
          <w:sz w:val="24"/>
          <w:szCs w:val="18"/>
          <w:lang w:eastAsia="pl-PL"/>
        </w:rPr>
        <w:t xml:space="preserve">Podczas rozgrywanych w LUBLINIE 2-4.07.2021 Mistrzostw Polski Juniorów w Lekkiej Atletyce wysokie </w:t>
      </w:r>
      <w:r w:rsidRPr="00684053">
        <w:rPr>
          <w:rFonts w:eastAsia="Times New Roman" w:cstheme="minorHAnsi"/>
          <w:b/>
          <w:sz w:val="24"/>
          <w:szCs w:val="18"/>
          <w:lang w:eastAsia="pl-PL"/>
        </w:rPr>
        <w:t>7 miejsce w skoku w dal - 6,62 m wywalczył Dominik Krajewski.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 Borykający się z urazem kolana </w:t>
      </w:r>
      <w:r w:rsidRPr="00684053">
        <w:rPr>
          <w:rFonts w:eastAsia="Times New Roman" w:cstheme="minorHAnsi"/>
          <w:b/>
          <w:sz w:val="24"/>
          <w:szCs w:val="18"/>
          <w:lang w:eastAsia="pl-PL"/>
        </w:rPr>
        <w:t xml:space="preserve">Szewczyk Sebastian zajął 16 miejsce w skoku wzwyż. </w:t>
      </w:r>
      <w:r w:rsidRPr="00684053">
        <w:rPr>
          <w:rFonts w:eastAsia="Times New Roman" w:cstheme="minorHAnsi"/>
          <w:sz w:val="24"/>
          <w:szCs w:val="18"/>
          <w:lang w:eastAsia="pl-PL"/>
        </w:rPr>
        <w:t>Trener PZLA J. Kotowski</w:t>
      </w:r>
    </w:p>
    <w:p w:rsidR="00684053" w:rsidRPr="006672BF" w:rsidRDefault="00684053" w:rsidP="00E106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4053">
        <w:rPr>
          <w:rFonts w:eastAsia="Times New Roman" w:cstheme="minorHAnsi"/>
          <w:sz w:val="24"/>
          <w:szCs w:val="18"/>
          <w:lang w:eastAsia="pl-PL"/>
        </w:rPr>
        <w:t>W dniach 28-30.07.2021 we Włocławku odbyły się Mistrzostwa Polski Juniorów Młodszych w Lekkiej Atletyce.</w:t>
      </w:r>
      <w:r w:rsidRPr="006672BF">
        <w:rPr>
          <w:rFonts w:eastAsia="Times New Roman" w:cstheme="minorHAnsi"/>
          <w:sz w:val="24"/>
          <w:szCs w:val="18"/>
          <w:lang w:eastAsia="pl-PL"/>
        </w:rPr>
        <w:t xml:space="preserve"> 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Jedyna startująca z naszej szkoły </w:t>
      </w:r>
      <w:r w:rsidRPr="00684053">
        <w:rPr>
          <w:rFonts w:eastAsia="Times New Roman" w:cstheme="minorHAnsi"/>
          <w:b/>
          <w:sz w:val="24"/>
          <w:szCs w:val="18"/>
          <w:lang w:eastAsia="pl-PL"/>
        </w:rPr>
        <w:t>Cychol Katarzyna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 </w:t>
      </w:r>
      <w:r w:rsidRPr="006672BF">
        <w:rPr>
          <w:rFonts w:eastAsia="Times New Roman" w:cstheme="minorHAnsi"/>
          <w:sz w:val="24"/>
          <w:szCs w:val="18"/>
          <w:lang w:eastAsia="pl-PL"/>
        </w:rPr>
        <w:t xml:space="preserve">pracująca pod okiem trenera Jana Kotowskiego 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w imponujący sposób przebrnęła przez eliminację skacząc w dal - 5,25 m i w gronie 24 najlepszych zawodniczek naszego kraju uplasowała się na </w:t>
      </w:r>
      <w:r w:rsidRPr="00684053">
        <w:rPr>
          <w:rFonts w:eastAsia="Times New Roman" w:cstheme="minorHAnsi"/>
          <w:b/>
          <w:sz w:val="24"/>
          <w:szCs w:val="18"/>
          <w:lang w:eastAsia="pl-PL"/>
        </w:rPr>
        <w:t>ósmym miejscu.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 Na drugi dzień w konkursie finałowym skacząc rewelacyjnie nie por</w:t>
      </w:r>
      <w:r w:rsidRPr="006672BF">
        <w:rPr>
          <w:rFonts w:eastAsia="Times New Roman" w:cstheme="minorHAnsi"/>
          <w:sz w:val="24"/>
          <w:szCs w:val="18"/>
          <w:lang w:eastAsia="pl-PL"/>
        </w:rPr>
        <w:t>adziła sobie z miejscem odbicia</w:t>
      </w:r>
      <w:r w:rsidRPr="00684053">
        <w:rPr>
          <w:rFonts w:eastAsia="Times New Roman" w:cstheme="minorHAnsi"/>
          <w:sz w:val="24"/>
          <w:szCs w:val="18"/>
          <w:lang w:eastAsia="pl-PL"/>
        </w:rPr>
        <w:t xml:space="preserve">, przekraczając próby , ostatecznie zajmując </w:t>
      </w:r>
      <w:r w:rsidRPr="00684053">
        <w:rPr>
          <w:rFonts w:eastAsia="Times New Roman" w:cstheme="minorHAnsi"/>
          <w:b/>
          <w:sz w:val="24"/>
          <w:szCs w:val="18"/>
          <w:lang w:eastAsia="pl-PL"/>
        </w:rPr>
        <w:t>miejsce 12.</w:t>
      </w:r>
    </w:p>
    <w:p w:rsidR="00684053" w:rsidRPr="006672BF" w:rsidRDefault="00684053" w:rsidP="00684053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84053" w:rsidRPr="006672BF" w:rsidRDefault="00684053" w:rsidP="0068405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84053" w:rsidRPr="006672BF" w:rsidRDefault="00684053" w:rsidP="0068405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p w:rsidR="00B04DE3" w:rsidRPr="006672BF" w:rsidRDefault="00B04DE3" w:rsidP="00E1067F">
      <w:pPr>
        <w:rPr>
          <w:rFonts w:cstheme="minorHAnsi"/>
        </w:rPr>
      </w:pPr>
    </w:p>
    <w:sectPr w:rsidR="00B04DE3" w:rsidRPr="006672BF" w:rsidSect="00AA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A56"/>
    <w:multiLevelType w:val="multilevel"/>
    <w:tmpl w:val="D5D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F3E8D"/>
    <w:multiLevelType w:val="multilevel"/>
    <w:tmpl w:val="7A8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DE3"/>
    <w:rsid w:val="00357431"/>
    <w:rsid w:val="00381744"/>
    <w:rsid w:val="00382B9E"/>
    <w:rsid w:val="004B2C6D"/>
    <w:rsid w:val="006672BF"/>
    <w:rsid w:val="00684053"/>
    <w:rsid w:val="00AA7A06"/>
    <w:rsid w:val="00B04DE3"/>
    <w:rsid w:val="00BA02B5"/>
    <w:rsid w:val="00D67C7A"/>
    <w:rsid w:val="00E1067F"/>
    <w:rsid w:val="00E9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2021-06-28T06:28:00Z</dcterms:created>
  <dcterms:modified xsi:type="dcterms:W3CDTF">2021-09-02T08:28:00Z</dcterms:modified>
</cp:coreProperties>
</file>