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2" w:rsidRPr="00C654AD" w:rsidRDefault="009C540E">
      <w:pPr>
        <w:rPr>
          <w:sz w:val="24"/>
          <w:u w:val="single"/>
        </w:rPr>
      </w:pPr>
      <w:r>
        <w:rPr>
          <w:sz w:val="24"/>
          <w:u w:val="single"/>
        </w:rPr>
        <w:t>Czwartek – 01</w:t>
      </w:r>
      <w:bookmarkStart w:id="0" w:name="_GoBack"/>
      <w:bookmarkEnd w:id="0"/>
      <w:r w:rsidR="00C654AD" w:rsidRPr="00C654AD">
        <w:rPr>
          <w:sz w:val="24"/>
          <w:u w:val="single"/>
        </w:rPr>
        <w:t>.04.2021r.</w:t>
      </w:r>
    </w:p>
    <w:p w:rsidR="00C654AD" w:rsidRDefault="00C654AD">
      <w:r w:rsidRPr="00C654AD">
        <w:rPr>
          <w:b/>
        </w:rPr>
        <w:t xml:space="preserve">Piosenka – Święta </w:t>
      </w:r>
      <w:r w:rsidR="002B08A7">
        <w:rPr>
          <w:b/>
        </w:rPr>
        <w:t>Wielkanocne z jajkiem i zającem</w:t>
      </w:r>
      <w:r w:rsidRPr="00C654AD">
        <w:rPr>
          <w:b/>
        </w:rPr>
        <w:t xml:space="preserve"> (dziecko stara się zaśpiewać oraz  naśladować treść piosenki ruchem</w:t>
      </w:r>
      <w:r w:rsidRPr="00C654AD">
        <w:t>)</w:t>
      </w:r>
    </w:p>
    <w:p w:rsidR="00C654AD" w:rsidRDefault="009C540E">
      <w:hyperlink r:id="rId6" w:history="1">
        <w:r w:rsidR="00C654AD" w:rsidRPr="00B72CF6">
          <w:rPr>
            <w:rStyle w:val="Hipercze"/>
          </w:rPr>
          <w:t>https://www.youtube.com/watch?v=xAhMOdXuujg&amp;ab_channel=brygadapolska</w:t>
        </w:r>
      </w:hyperlink>
      <w:r w:rsidR="00C654AD">
        <w:t xml:space="preserve"> </w:t>
      </w:r>
    </w:p>
    <w:p w:rsidR="00C654AD" w:rsidRDefault="00C654AD" w:rsidP="00C654AD"/>
    <w:p w:rsidR="00C654AD" w:rsidRDefault="00C654AD" w:rsidP="00C654AD">
      <w:pPr>
        <w:pStyle w:val="Akapitzlist"/>
        <w:numPr>
          <w:ilvl w:val="0"/>
          <w:numId w:val="2"/>
        </w:numPr>
      </w:pPr>
      <w:r>
        <w:t>Skacze drogą zając, skacze pomalutku.</w:t>
      </w:r>
    </w:p>
    <w:p w:rsidR="00C654AD" w:rsidRDefault="00C654AD" w:rsidP="00C654AD">
      <w:pPr>
        <w:ind w:firstLine="708"/>
      </w:pPr>
      <w:r>
        <w:t>Przykucnął za płotem, hop i już w ogródku.</w:t>
      </w:r>
    </w:p>
    <w:p w:rsidR="00C654AD" w:rsidRDefault="00C654AD" w:rsidP="00C654AD">
      <w:pPr>
        <w:ind w:firstLine="708"/>
      </w:pP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 cichutko, skrada się do domu.</w:t>
      </w:r>
    </w:p>
    <w:p w:rsidR="00C654AD" w:rsidRDefault="00C654AD" w:rsidP="00C654AD">
      <w:pPr>
        <w:ind w:firstLine="708"/>
      </w:pPr>
      <w:r>
        <w:t>Każdemu zostawia prezent po kryjomu.</w:t>
      </w:r>
    </w:p>
    <w:p w:rsidR="00C654AD" w:rsidRDefault="00C654AD" w:rsidP="00C654AD"/>
    <w:p w:rsidR="00C654AD" w:rsidRDefault="00C654AD" w:rsidP="00C654AD">
      <w:r>
        <w:t>Ref.</w:t>
      </w:r>
      <w:r>
        <w:tab/>
        <w:t>Święta Wielkanocne z jajkiem i zającem,</w:t>
      </w:r>
    </w:p>
    <w:p w:rsidR="00C654AD" w:rsidRDefault="00C654AD" w:rsidP="00C654AD">
      <w:pPr>
        <w:ind w:firstLine="708"/>
      </w:pPr>
      <w:r>
        <w:t>Słoneczne  pachnące Święta Wielkanocne.</w:t>
      </w:r>
    </w:p>
    <w:p w:rsidR="00C654AD" w:rsidRDefault="00C654AD" w:rsidP="00C654AD">
      <w:pPr>
        <w:ind w:firstLine="708"/>
      </w:pPr>
    </w:p>
    <w:p w:rsidR="00C654AD" w:rsidRDefault="00C654AD" w:rsidP="00C654AD">
      <w:pPr>
        <w:pStyle w:val="Akapitzlist"/>
        <w:numPr>
          <w:ilvl w:val="0"/>
          <w:numId w:val="2"/>
        </w:numPr>
      </w:pPr>
      <w:r>
        <w:t>Idą chłopcy drogą, idą pomalutku.</w:t>
      </w:r>
    </w:p>
    <w:p w:rsidR="00C654AD" w:rsidRDefault="00C654AD" w:rsidP="00C654AD">
      <w:pPr>
        <w:ind w:firstLine="708"/>
      </w:pPr>
      <w:r>
        <w:t>Przykucnęli cicho, hop i już w ogródku.</w:t>
      </w:r>
    </w:p>
    <w:p w:rsidR="00C654AD" w:rsidRDefault="00C654AD" w:rsidP="00C654AD">
      <w:pPr>
        <w:ind w:firstLine="708"/>
      </w:pPr>
      <w:r>
        <w:t>Naraz śmiech i wrzawa, śmigus – dyngus krzyczą</w:t>
      </w:r>
    </w:p>
    <w:p w:rsidR="00C654AD" w:rsidRDefault="00C654AD" w:rsidP="00C654AD">
      <w:pPr>
        <w:ind w:firstLine="708"/>
      </w:pPr>
      <w:r>
        <w:t>i dziewczynki łapią i wodą je chlapią.</w:t>
      </w:r>
    </w:p>
    <w:p w:rsidR="00C654AD" w:rsidRDefault="00C654AD" w:rsidP="00C654AD"/>
    <w:p w:rsidR="00C654AD" w:rsidRDefault="00C654AD" w:rsidP="00C654AD">
      <w:r>
        <w:t>Ref.</w:t>
      </w:r>
      <w:r>
        <w:tab/>
        <w:t>Święta Wielkanocne z jajkiem i zającem,</w:t>
      </w:r>
    </w:p>
    <w:p w:rsidR="00C654AD" w:rsidRDefault="00C654AD" w:rsidP="00C654AD">
      <w:pPr>
        <w:ind w:firstLine="708"/>
      </w:pPr>
      <w:r>
        <w:t>Słoneczne  pachnące Święta Wielkanocne.</w:t>
      </w:r>
    </w:p>
    <w:p w:rsidR="002B08A7" w:rsidRDefault="002B08A7" w:rsidP="00C654AD"/>
    <w:p w:rsidR="00C654AD" w:rsidRPr="002B08A7" w:rsidRDefault="002B08A7" w:rsidP="00C654AD">
      <w:pPr>
        <w:rPr>
          <w:sz w:val="18"/>
        </w:rPr>
      </w:pPr>
      <w:r w:rsidRPr="002B08A7">
        <w:rPr>
          <w:sz w:val="18"/>
        </w:rPr>
        <w:t xml:space="preserve">Źródło: </w:t>
      </w:r>
      <w:hyperlink r:id="rId7" w:history="1">
        <w:r w:rsidRPr="002B08A7">
          <w:rPr>
            <w:rStyle w:val="Hipercze"/>
            <w:sz w:val="18"/>
          </w:rPr>
          <w:t>https://miastodzieci.pl/piosenki/swieta-wielkanocne/</w:t>
        </w:r>
      </w:hyperlink>
      <w:r w:rsidRPr="002B08A7">
        <w:rPr>
          <w:sz w:val="18"/>
        </w:rPr>
        <w:t xml:space="preserve"> </w:t>
      </w:r>
    </w:p>
    <w:p w:rsidR="002B08A7" w:rsidRDefault="002B08A7" w:rsidP="00C654AD">
      <w:pPr>
        <w:rPr>
          <w:b/>
        </w:rPr>
      </w:pPr>
    </w:p>
    <w:p w:rsidR="00C654AD" w:rsidRPr="00D86AF2" w:rsidRDefault="00D86AF2" w:rsidP="00C654AD">
      <w:pPr>
        <w:rPr>
          <w:b/>
        </w:rPr>
      </w:pPr>
      <w:r w:rsidRPr="00D86AF2">
        <w:rPr>
          <w:b/>
        </w:rPr>
        <w:t>Zabawy rytmiczne:</w:t>
      </w:r>
    </w:p>
    <w:p w:rsidR="00D86AF2" w:rsidRDefault="009C540E" w:rsidP="00C654AD">
      <w:hyperlink r:id="rId8" w:history="1">
        <w:r w:rsidR="00D86AF2" w:rsidRPr="00B72CF6">
          <w:rPr>
            <w:rStyle w:val="Hipercze"/>
          </w:rPr>
          <w:t>https://www.youtube.com/watch?v=cGOK6AcTLZE&amp;ab_channel=WPODSKOKACH</w:t>
        </w:r>
      </w:hyperlink>
      <w:r w:rsidR="00D86AF2">
        <w:t xml:space="preserve"> </w:t>
      </w:r>
    </w:p>
    <w:p w:rsidR="00D86AF2" w:rsidRDefault="00D86AF2" w:rsidP="00C654AD"/>
    <w:p w:rsidR="002B08A7" w:rsidRDefault="002B08A7" w:rsidP="00C654AD">
      <w:pPr>
        <w:rPr>
          <w:b/>
        </w:rPr>
      </w:pPr>
    </w:p>
    <w:p w:rsidR="00340792" w:rsidRDefault="00340792" w:rsidP="00C654AD">
      <w:pPr>
        <w:rPr>
          <w:b/>
        </w:rPr>
      </w:pPr>
    </w:p>
    <w:p w:rsidR="002B08A7" w:rsidRPr="002B08A7" w:rsidRDefault="002B08A7" w:rsidP="00C654AD">
      <w:pPr>
        <w:rPr>
          <w:b/>
        </w:rPr>
      </w:pPr>
      <w:r w:rsidRPr="002B08A7">
        <w:rPr>
          <w:b/>
        </w:rPr>
        <w:lastRenderedPageBreak/>
        <w:t>Puzzle- dziecko wycina puzzle, układa poprawnie a następnie przykleja na kartce.</w:t>
      </w:r>
    </w:p>
    <w:p w:rsidR="002B08A7" w:rsidRDefault="002B08A7" w:rsidP="002B08A7">
      <w:pPr>
        <w:jc w:val="center"/>
      </w:pPr>
      <w:r>
        <w:rPr>
          <w:noProof/>
          <w:lang w:eastAsia="pl-PL"/>
        </w:rPr>
        <w:drawing>
          <wp:inline distT="0" distB="0" distL="0" distR="0" wp14:anchorId="277D3ED5" wp14:editId="5670DA85">
            <wp:extent cx="6010275" cy="812851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0922" cy="814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A7" w:rsidRPr="002B08A7" w:rsidRDefault="002B08A7" w:rsidP="002B08A7">
      <w:pPr>
        <w:rPr>
          <w:sz w:val="18"/>
        </w:rPr>
      </w:pPr>
      <w:r w:rsidRPr="002B08A7">
        <w:rPr>
          <w:sz w:val="18"/>
        </w:rPr>
        <w:t xml:space="preserve">Źródło: </w:t>
      </w:r>
      <w:hyperlink r:id="rId10" w:history="1">
        <w:r w:rsidRPr="002B08A7">
          <w:rPr>
            <w:rStyle w:val="Hipercze"/>
            <w:sz w:val="18"/>
          </w:rPr>
          <w:t>https://panimonia.pl/</w:t>
        </w:r>
      </w:hyperlink>
      <w:r w:rsidRPr="002B08A7">
        <w:rPr>
          <w:sz w:val="18"/>
        </w:rPr>
        <w:t xml:space="preserve"> </w:t>
      </w:r>
    </w:p>
    <w:p w:rsidR="002B08A7" w:rsidRDefault="002B08A7" w:rsidP="002B08A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2521F76" wp14:editId="0A80447E">
            <wp:extent cx="5896795" cy="833437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679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A7" w:rsidRDefault="002B08A7" w:rsidP="002B08A7">
      <w:pPr>
        <w:rPr>
          <w:sz w:val="18"/>
        </w:rPr>
      </w:pPr>
      <w:r w:rsidRPr="002B08A7">
        <w:rPr>
          <w:sz w:val="18"/>
        </w:rPr>
        <w:t xml:space="preserve">Źródło: </w:t>
      </w:r>
      <w:hyperlink r:id="rId12" w:history="1">
        <w:r w:rsidRPr="002B08A7">
          <w:rPr>
            <w:rStyle w:val="Hipercze"/>
            <w:sz w:val="18"/>
          </w:rPr>
          <w:t>https://panimonia.pl/</w:t>
        </w:r>
      </w:hyperlink>
      <w:r w:rsidRPr="002B08A7">
        <w:rPr>
          <w:sz w:val="18"/>
        </w:rPr>
        <w:t xml:space="preserve"> </w:t>
      </w:r>
    </w:p>
    <w:p w:rsidR="001B40DD" w:rsidRPr="001B40DD" w:rsidRDefault="001B40DD" w:rsidP="001B40DD">
      <w:pPr>
        <w:rPr>
          <w:b/>
        </w:rPr>
      </w:pPr>
      <w:r w:rsidRPr="001B40DD">
        <w:rPr>
          <w:b/>
        </w:rPr>
        <w:lastRenderedPageBreak/>
        <w:t>A teraz zapr</w:t>
      </w:r>
      <w:r>
        <w:rPr>
          <w:b/>
        </w:rPr>
        <w:t xml:space="preserve">aszam do wykonania eksperymentu - </w:t>
      </w:r>
      <w:r w:rsidRPr="001B40DD">
        <w:rPr>
          <w:b/>
        </w:rPr>
        <w:t>GUMOWE JAJO</w:t>
      </w:r>
    </w:p>
    <w:p w:rsidR="001B40DD" w:rsidRPr="001B40DD" w:rsidRDefault="001B40DD" w:rsidP="001B40DD">
      <w:pPr>
        <w:rPr>
          <w:b/>
        </w:rPr>
      </w:pPr>
    </w:p>
    <w:p w:rsidR="001B40DD" w:rsidRPr="001B40DD" w:rsidRDefault="001B40DD" w:rsidP="001B40DD">
      <w:r>
        <w:t>Czego potrzebujemy</w:t>
      </w:r>
      <w:r w:rsidRPr="001B40DD">
        <w:t>?</w:t>
      </w:r>
    </w:p>
    <w:p w:rsidR="001B40DD" w:rsidRPr="001B40DD" w:rsidRDefault="001B40DD" w:rsidP="001B40DD">
      <w:pPr>
        <w:pStyle w:val="Akapitzlist"/>
        <w:numPr>
          <w:ilvl w:val="0"/>
          <w:numId w:val="3"/>
        </w:numPr>
      </w:pPr>
      <w:r w:rsidRPr="001B40DD">
        <w:t>jajko (surowe)</w:t>
      </w:r>
    </w:p>
    <w:p w:rsidR="001B40DD" w:rsidRPr="001B40DD" w:rsidRDefault="001B40DD" w:rsidP="001B40DD">
      <w:pPr>
        <w:pStyle w:val="Akapitzlist"/>
        <w:numPr>
          <w:ilvl w:val="0"/>
          <w:numId w:val="3"/>
        </w:numPr>
      </w:pPr>
      <w:r w:rsidRPr="001B40DD">
        <w:t xml:space="preserve">ocet </w:t>
      </w:r>
    </w:p>
    <w:p w:rsidR="001B40DD" w:rsidRPr="001B40DD" w:rsidRDefault="001B40DD" w:rsidP="001B40DD">
      <w:pPr>
        <w:pStyle w:val="Akapitzlist"/>
        <w:numPr>
          <w:ilvl w:val="0"/>
          <w:numId w:val="3"/>
        </w:numPr>
      </w:pPr>
      <w:r>
        <w:t>słoik</w:t>
      </w:r>
    </w:p>
    <w:p w:rsidR="001B40DD" w:rsidRPr="001B40DD" w:rsidRDefault="001B40DD" w:rsidP="001B40DD">
      <w:pPr>
        <w:pStyle w:val="Akapitzlist"/>
        <w:numPr>
          <w:ilvl w:val="0"/>
          <w:numId w:val="3"/>
        </w:numPr>
      </w:pPr>
      <w:r w:rsidRPr="001B40DD">
        <w:t>talerzyk</w:t>
      </w:r>
    </w:p>
    <w:p w:rsidR="001B40DD" w:rsidRDefault="001B40DD" w:rsidP="001B40DD">
      <w:r w:rsidRPr="001B40DD">
        <w:t xml:space="preserve">Jajo wrzucamy do </w:t>
      </w:r>
      <w:r w:rsidR="009232A9">
        <w:t>słoika, zalewamy octem</w:t>
      </w:r>
      <w:r w:rsidRPr="001B40DD">
        <w:t xml:space="preserve"> i zakrywamy talerzem. Ten kwaśny zapach jest konieczny – to aromat nauki i mocnych wrażeń, które nadejdą! Zostawiamy całość na jedną dobę. W tym czasie ocet ścina białko, na skorupce widać bąbelki uciekającego powietrza. Po upływie jednego dnia, obieramy jajo ze skorupki i sprawdzamy co tam się wydarzyło. Po obraniu jajko wygląda jak ugotowane na twardo. Jest natomiast bardzo plastyczne. Jeśli dłużej posiedzi w oc</w:t>
      </w:r>
      <w:r>
        <w:t>cie, zaczyna się nawet odbijać.</w:t>
      </w:r>
    </w:p>
    <w:p w:rsidR="001B40DD" w:rsidRPr="001B40DD" w:rsidRDefault="001B40DD" w:rsidP="001B40DD">
      <w:pPr>
        <w:rPr>
          <w:sz w:val="18"/>
          <w:szCs w:val="18"/>
        </w:rPr>
      </w:pPr>
      <w:r w:rsidRPr="001B40DD">
        <w:rPr>
          <w:sz w:val="18"/>
          <w:szCs w:val="18"/>
        </w:rPr>
        <w:t xml:space="preserve">Źródło: </w:t>
      </w:r>
      <w:hyperlink r:id="rId13" w:history="1">
        <w:r w:rsidRPr="001B40DD">
          <w:rPr>
            <w:rStyle w:val="Hipercze"/>
            <w:sz w:val="18"/>
            <w:szCs w:val="18"/>
          </w:rPr>
          <w:t>https://panimonia.pl/</w:t>
        </w:r>
      </w:hyperlink>
    </w:p>
    <w:p w:rsidR="001B40DD" w:rsidRPr="001B40DD" w:rsidRDefault="001B40DD"/>
    <w:sectPr w:rsidR="001B40DD" w:rsidRPr="001B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5AF0"/>
    <w:multiLevelType w:val="hybridMultilevel"/>
    <w:tmpl w:val="74B2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22B"/>
    <w:multiLevelType w:val="hybridMultilevel"/>
    <w:tmpl w:val="EE8C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533D"/>
    <w:multiLevelType w:val="hybridMultilevel"/>
    <w:tmpl w:val="48E8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D"/>
    <w:rsid w:val="001B40DD"/>
    <w:rsid w:val="002B08A7"/>
    <w:rsid w:val="00340792"/>
    <w:rsid w:val="003A3F94"/>
    <w:rsid w:val="004715E2"/>
    <w:rsid w:val="009232A9"/>
    <w:rsid w:val="009C540E"/>
    <w:rsid w:val="00C654AD"/>
    <w:rsid w:val="00D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OK6AcTLZE&amp;ab_channel=WPODSKOKACH" TargetMode="External"/><Relationship Id="rId13" Type="http://schemas.openxmlformats.org/officeDocument/2006/relationships/hyperlink" Target="https://panimoni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astodzieci.pl/piosenki/swieta-wielkanocne/" TargetMode="External"/><Relationship Id="rId12" Type="http://schemas.openxmlformats.org/officeDocument/2006/relationships/hyperlink" Target="https://panimon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hMOdXuujg&amp;ab_channel=brygadapolska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imoni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dcterms:created xsi:type="dcterms:W3CDTF">2021-03-30T07:28:00Z</dcterms:created>
  <dcterms:modified xsi:type="dcterms:W3CDTF">2021-03-31T18:16:00Z</dcterms:modified>
</cp:coreProperties>
</file>