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72" w:rsidRPr="00A277FF" w:rsidRDefault="00A277FF" w:rsidP="00A277FF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A277FF">
        <w:rPr>
          <w:rFonts w:eastAsia="Times New Roman" w:cs="Times New Roman"/>
          <w:b/>
          <w:sz w:val="28"/>
          <w:szCs w:val="28"/>
          <w:lang w:eastAsia="pl-PL"/>
        </w:rPr>
        <w:t xml:space="preserve">Rekrutacja </w:t>
      </w:r>
      <w:r w:rsidR="005A3872" w:rsidRPr="00A277FF">
        <w:rPr>
          <w:rFonts w:eastAsia="Times New Roman" w:cs="Times New Roman"/>
          <w:b/>
          <w:sz w:val="28"/>
          <w:szCs w:val="28"/>
          <w:lang w:eastAsia="pl-PL"/>
        </w:rPr>
        <w:t>do</w:t>
      </w:r>
      <w:r w:rsidR="00F5660D" w:rsidRPr="00A277FF">
        <w:rPr>
          <w:rFonts w:eastAsia="Times New Roman" w:cs="Times New Roman"/>
          <w:b/>
          <w:sz w:val="28"/>
          <w:szCs w:val="28"/>
          <w:lang w:eastAsia="pl-PL"/>
        </w:rPr>
        <w:t xml:space="preserve"> przedszkoli i</w:t>
      </w:r>
      <w:r w:rsidR="005A3872" w:rsidRPr="00A277FF">
        <w:rPr>
          <w:rFonts w:eastAsia="Times New Roman" w:cs="Times New Roman"/>
          <w:b/>
          <w:sz w:val="28"/>
          <w:szCs w:val="28"/>
          <w:lang w:eastAsia="pl-PL"/>
        </w:rPr>
        <w:t xml:space="preserve"> oddziałów przedszkolnych w szkołach podstawowych </w:t>
      </w:r>
      <w:r w:rsidR="00111C2A" w:rsidRPr="00A277FF">
        <w:rPr>
          <w:rFonts w:eastAsia="Times New Roman" w:cs="Times New Roman"/>
          <w:b/>
          <w:sz w:val="28"/>
          <w:szCs w:val="28"/>
          <w:lang w:eastAsia="pl-PL"/>
        </w:rPr>
        <w:t>na rok szkolny 2020/2021</w:t>
      </w:r>
      <w:r w:rsidR="00F5660D" w:rsidRPr="00A277FF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bookmarkStart w:id="0" w:name="mip43061698"/>
      <w:bookmarkEnd w:id="0"/>
    </w:p>
    <w:p w:rsidR="00172D08" w:rsidRPr="00BD7B12" w:rsidRDefault="00172D08" w:rsidP="00111C2A">
      <w:pPr>
        <w:jc w:val="both"/>
        <w:rPr>
          <w:rFonts w:eastAsia="Times New Roman" w:cs="Times New Roman"/>
          <w:szCs w:val="24"/>
          <w:lang w:eastAsia="pl-PL"/>
        </w:rPr>
      </w:pPr>
    </w:p>
    <w:p w:rsidR="0010632D" w:rsidRPr="0010632D" w:rsidRDefault="005A3872" w:rsidP="0010632D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bCs/>
          <w:szCs w:val="24"/>
          <w:lang w:eastAsia="pl-PL"/>
        </w:rPr>
        <w:t xml:space="preserve">Kryteria brane pod uwagę na pierwszym etapie postępowania rekrutacyjnego określa art. 131 ust. 2 ustawy z dnia 14 grudnia 2016 roku Prawo oświatowe (Dz.U. </w:t>
      </w:r>
      <w:r w:rsidR="00111C2A" w:rsidRPr="00BD7B12">
        <w:rPr>
          <w:rFonts w:eastAsia="Times New Roman" w:cs="Times New Roman"/>
          <w:bCs/>
          <w:szCs w:val="24"/>
          <w:lang w:eastAsia="pl-PL"/>
        </w:rPr>
        <w:t>2019.1148 ze zm.</w:t>
      </w:r>
      <w:r w:rsidRPr="00BD7B12">
        <w:rPr>
          <w:rFonts w:eastAsia="Times New Roman" w:cs="Times New Roman"/>
          <w:bCs/>
          <w:szCs w:val="24"/>
          <w:lang w:eastAsia="pl-PL"/>
        </w:rPr>
        <w:t>):</w:t>
      </w:r>
    </w:p>
    <w:p w:rsidR="0010632D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1) wielodzietność rodziny kandydata;</w:t>
      </w:r>
    </w:p>
    <w:p w:rsidR="0010632D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2) niepełnosprawność kandydata;</w:t>
      </w:r>
    </w:p>
    <w:p w:rsidR="0010632D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3) niepełnosprawność jednego z rodziców kandydata;</w:t>
      </w:r>
    </w:p>
    <w:p w:rsidR="0010632D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4) niepełnosprawność obojga rodziców kandydata;</w:t>
      </w:r>
    </w:p>
    <w:p w:rsidR="0010632D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5) niepełnosprawność rodzeństwa kandydata;</w:t>
      </w:r>
    </w:p>
    <w:p w:rsidR="0010632D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6) samotne wychowywanie kandydata w rodzinie;</w:t>
      </w:r>
    </w:p>
    <w:p w:rsidR="00F5660D" w:rsidRPr="00BD7B12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7) objęcie kandydata pieczą zastępczą.</w:t>
      </w:r>
    </w:p>
    <w:p w:rsidR="005A3872" w:rsidRPr="00BD7B12" w:rsidRDefault="005A3872" w:rsidP="0010632D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bCs/>
          <w:szCs w:val="24"/>
          <w:lang w:eastAsia="pl-PL"/>
        </w:rPr>
        <w:t>Dokumenty potwierdzające spełnianie powyższych kryteriów określa art. 150 ust. 2 pkt 1 ustawy z dnia 14 grudnia 2016 roku Prawo oświatowe :</w:t>
      </w:r>
    </w:p>
    <w:p w:rsidR="00F5660D" w:rsidRPr="00BD7B12" w:rsidRDefault="005A3872" w:rsidP="0010632D">
      <w:pPr>
        <w:pStyle w:val="Akapitzlist"/>
        <w:numPr>
          <w:ilvl w:val="1"/>
          <w:numId w:val="8"/>
        </w:numPr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oświadczenie o wielodzietności rodziny kandydata,</w:t>
      </w:r>
    </w:p>
    <w:p w:rsidR="00F5660D" w:rsidRPr="00BD7B12" w:rsidRDefault="005A3872" w:rsidP="0010632D">
      <w:pPr>
        <w:pStyle w:val="Akapitzlist"/>
        <w:numPr>
          <w:ilvl w:val="1"/>
          <w:numId w:val="8"/>
        </w:numPr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orzeczenie o potrzebie kształcenia specjalnego wydane ze względu na niepełnosprawność, orzeczenie niepełnosprawności lub o stopniu niepełnosprawności lub orzeczenie równoważne w rozumieniu przepisów ustawy z dnia 27 sierpnia 1997 r. o rehabilitacji zawodowej i społecznej oraz zatrud</w:t>
      </w:r>
      <w:r w:rsidR="00111C2A" w:rsidRPr="00BD7B12">
        <w:rPr>
          <w:rFonts w:eastAsia="Times New Roman" w:cs="Times New Roman"/>
          <w:szCs w:val="24"/>
          <w:lang w:eastAsia="pl-PL"/>
        </w:rPr>
        <w:t xml:space="preserve">nianiu osób niepełnosprawnych </w:t>
      </w:r>
      <w:r w:rsidR="0010632D">
        <w:rPr>
          <w:rFonts w:eastAsia="Times New Roman" w:cs="Times New Roman"/>
          <w:szCs w:val="24"/>
          <w:lang w:eastAsia="pl-PL"/>
        </w:rPr>
        <w:br/>
      </w:r>
      <w:r w:rsidR="00111C2A" w:rsidRPr="00BD7B12">
        <w:rPr>
          <w:rFonts w:eastAsia="Times New Roman" w:cs="Times New Roman"/>
          <w:szCs w:val="24"/>
          <w:lang w:eastAsia="pl-PL"/>
        </w:rPr>
        <w:t>(</w:t>
      </w:r>
      <w:r w:rsidRPr="00BD7B12">
        <w:rPr>
          <w:rFonts w:eastAsia="Times New Roman" w:cs="Times New Roman"/>
          <w:szCs w:val="24"/>
          <w:lang w:eastAsia="pl-PL"/>
        </w:rPr>
        <w:t>Dz. U. 2018</w:t>
      </w:r>
      <w:r w:rsidR="00111C2A" w:rsidRPr="00BD7B12">
        <w:rPr>
          <w:rFonts w:eastAsia="Times New Roman" w:cs="Times New Roman"/>
          <w:szCs w:val="24"/>
          <w:lang w:eastAsia="pl-PL"/>
        </w:rPr>
        <w:t>.</w:t>
      </w:r>
      <w:r w:rsidRPr="00BD7B12">
        <w:rPr>
          <w:rFonts w:eastAsia="Times New Roman" w:cs="Times New Roman"/>
          <w:szCs w:val="24"/>
          <w:lang w:eastAsia="pl-PL"/>
        </w:rPr>
        <w:t>511</w:t>
      </w:r>
      <w:r w:rsidR="00111C2A" w:rsidRPr="00BD7B12">
        <w:rPr>
          <w:rFonts w:eastAsia="Times New Roman" w:cs="Times New Roman"/>
          <w:szCs w:val="24"/>
          <w:lang w:eastAsia="pl-PL"/>
        </w:rPr>
        <w:t xml:space="preserve"> ze zm.</w:t>
      </w:r>
      <w:r w:rsidRPr="00BD7B12">
        <w:rPr>
          <w:rFonts w:eastAsia="Times New Roman" w:cs="Times New Roman"/>
          <w:szCs w:val="24"/>
          <w:lang w:eastAsia="pl-PL"/>
        </w:rPr>
        <w:t>),</w:t>
      </w:r>
    </w:p>
    <w:p w:rsidR="00F5660D" w:rsidRPr="00BD7B12" w:rsidRDefault="005A3872" w:rsidP="00BD7B12">
      <w:pPr>
        <w:pStyle w:val="Akapitzlist"/>
        <w:numPr>
          <w:ilvl w:val="1"/>
          <w:numId w:val="8"/>
        </w:numPr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5A3872" w:rsidRPr="00BD7B12" w:rsidRDefault="005A3872" w:rsidP="00BD7B12">
      <w:pPr>
        <w:pStyle w:val="Akapitzlist"/>
        <w:numPr>
          <w:ilvl w:val="1"/>
          <w:numId w:val="8"/>
        </w:numPr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 xml:space="preserve">dokument poświadczający objęcie dziecka pieczą zastępczą zgodnie z ustawą z dnia </w:t>
      </w:r>
      <w:r w:rsidR="0010632D">
        <w:rPr>
          <w:rFonts w:eastAsia="Times New Roman" w:cs="Times New Roman"/>
          <w:szCs w:val="24"/>
          <w:lang w:eastAsia="pl-PL"/>
        </w:rPr>
        <w:br/>
      </w:r>
      <w:r w:rsidRPr="00BD7B12">
        <w:rPr>
          <w:rFonts w:eastAsia="Times New Roman" w:cs="Times New Roman"/>
          <w:szCs w:val="24"/>
          <w:lang w:eastAsia="pl-PL"/>
        </w:rPr>
        <w:t>9 czerwca 2011 r. o wspieraniu rodziny i systemie pieczy zastępczej (Dz.U.2018.998</w:t>
      </w:r>
      <w:r w:rsidR="00111C2A" w:rsidRPr="00BD7B12">
        <w:rPr>
          <w:rFonts w:eastAsia="Times New Roman" w:cs="Times New Roman"/>
          <w:szCs w:val="24"/>
          <w:lang w:eastAsia="pl-PL"/>
        </w:rPr>
        <w:t xml:space="preserve"> ze zm.</w:t>
      </w:r>
      <w:r w:rsidRPr="00BD7B12">
        <w:rPr>
          <w:rFonts w:eastAsia="Times New Roman" w:cs="Times New Roman"/>
          <w:szCs w:val="24"/>
          <w:lang w:eastAsia="pl-PL"/>
        </w:rPr>
        <w:t>).</w:t>
      </w:r>
    </w:p>
    <w:p w:rsidR="00F5660D" w:rsidRPr="00BD7B12" w:rsidRDefault="00F5660D" w:rsidP="00111C2A">
      <w:pPr>
        <w:ind w:left="709" w:hanging="283"/>
        <w:jc w:val="both"/>
        <w:rPr>
          <w:rFonts w:eastAsia="Times New Roman" w:cs="Times New Roman"/>
          <w:szCs w:val="24"/>
          <w:lang w:eastAsia="pl-PL"/>
        </w:rPr>
      </w:pPr>
    </w:p>
    <w:p w:rsidR="005A3872" w:rsidRPr="00BD7B12" w:rsidRDefault="005A3872" w:rsidP="00111C2A">
      <w:pPr>
        <w:pStyle w:val="Akapitzlist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bCs/>
          <w:szCs w:val="24"/>
          <w:lang w:eastAsia="pl-PL"/>
        </w:rPr>
        <w:t>Kryteria brane pod uwagę na drugim etapie postępowania rekrutacyjnego określa Uchwała Nr XXIV/239/17 Rady Miejskiej w Łaziskach Górnych z dnia 21 lutego 2017 roku w sprawie określenia kryteriów branych pod uwagę na drugim etapie postępowania rekrutacyjnego do przedszkoli i oddziałów przedszkolnych w szkołach podstawowych prowadzonych przez Gminę Miejską Łaziska Górne:</w:t>
      </w:r>
    </w:p>
    <w:p w:rsidR="000E4F00" w:rsidRPr="00BD7B12" w:rsidRDefault="000E4F00" w:rsidP="00111C2A">
      <w:pPr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540"/>
        <w:gridCol w:w="2979"/>
      </w:tblGrid>
      <w:tr w:rsidR="000E4F00" w:rsidRPr="00BD7B12" w:rsidTr="0010632D">
        <w:trPr>
          <w:trHeight w:val="370"/>
        </w:trPr>
        <w:tc>
          <w:tcPr>
            <w:tcW w:w="421" w:type="dxa"/>
          </w:tcPr>
          <w:p w:rsidR="000E4F00" w:rsidRPr="00BD7B12" w:rsidRDefault="00172D08" w:rsidP="00111C2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5620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Kryterium</w:t>
            </w:r>
          </w:p>
        </w:tc>
        <w:tc>
          <w:tcPr>
            <w:tcW w:w="30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 xml:space="preserve">Liczba </w:t>
            </w:r>
            <w:r w:rsidR="00172D08" w:rsidRPr="00BD7B12">
              <w:rPr>
                <w:rFonts w:eastAsia="Times New Roman" w:cs="Times New Roman"/>
                <w:szCs w:val="24"/>
                <w:lang w:eastAsia="pl-PL"/>
              </w:rPr>
              <w:t>punktów</w:t>
            </w:r>
          </w:p>
        </w:tc>
      </w:tr>
      <w:tr w:rsidR="000E4F00" w:rsidRPr="00BD7B12" w:rsidTr="00111C2A">
        <w:tc>
          <w:tcPr>
            <w:tcW w:w="4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620" w:type="dxa"/>
            <w:vAlign w:val="center"/>
          </w:tcPr>
          <w:p w:rsidR="000E4F00" w:rsidRPr="00BD7B12" w:rsidRDefault="000E4F00" w:rsidP="00111C2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pozostawanie obojga rodziców kandydata w zatrudnieniu na umowę o pracę lub wykonywanie przez nich pracy na podstawie umowy cywilnoprawnej, lub prowadzenie przez nich gospodarstwa rolnego albo pozarolniczej działalności gospodarczej, lub pobieranie przez nich nauki w systemie dziennym</w:t>
            </w:r>
          </w:p>
        </w:tc>
        <w:tc>
          <w:tcPr>
            <w:tcW w:w="30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0E4F00" w:rsidRPr="00BD7B12" w:rsidTr="00111C2A">
        <w:trPr>
          <w:trHeight w:val="434"/>
        </w:trPr>
        <w:tc>
          <w:tcPr>
            <w:tcW w:w="4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620" w:type="dxa"/>
            <w:vAlign w:val="center"/>
          </w:tcPr>
          <w:p w:rsidR="000E4F00" w:rsidRPr="00BD7B12" w:rsidRDefault="000E4F00" w:rsidP="00111C2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przedszkole jest przedszkolem najbardziej preferowanym</w:t>
            </w:r>
          </w:p>
        </w:tc>
        <w:tc>
          <w:tcPr>
            <w:tcW w:w="30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0E4F00" w:rsidRPr="00BD7B12" w:rsidTr="00111C2A">
        <w:tc>
          <w:tcPr>
            <w:tcW w:w="4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620" w:type="dxa"/>
            <w:vAlign w:val="center"/>
          </w:tcPr>
          <w:p w:rsidR="000E4F00" w:rsidRPr="00BD7B12" w:rsidRDefault="000E4F00" w:rsidP="00111C2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rodzeństwo kandydata będzie kontynuowało uczęszczanie do danego przedszkola / szkoły podstawowej z danym oddziałem przedszkolnym</w:t>
            </w:r>
          </w:p>
        </w:tc>
        <w:tc>
          <w:tcPr>
            <w:tcW w:w="30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</w:tr>
      <w:tr w:rsidR="000E4F00" w:rsidRPr="00BD7B12" w:rsidTr="00111C2A">
        <w:tc>
          <w:tcPr>
            <w:tcW w:w="4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5620" w:type="dxa"/>
            <w:vAlign w:val="center"/>
          </w:tcPr>
          <w:p w:rsidR="000E4F00" w:rsidRPr="00BD7B12" w:rsidRDefault="000E4F00" w:rsidP="00111C2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kandydat z rodziny korzystającej w ciągu 6 miesięcy przed złożeniem wniosku ze świadczeń Ośrodka Pomocy Społecznej</w:t>
            </w:r>
          </w:p>
        </w:tc>
        <w:tc>
          <w:tcPr>
            <w:tcW w:w="30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0E4F00" w:rsidRPr="00BD7B12" w:rsidTr="00111C2A">
        <w:tc>
          <w:tcPr>
            <w:tcW w:w="4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5620" w:type="dxa"/>
            <w:vAlign w:val="center"/>
          </w:tcPr>
          <w:p w:rsidR="000E4F00" w:rsidRPr="00BD7B12" w:rsidRDefault="000E4F00" w:rsidP="00111C2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kandydat uczęszczał w roku poprzedzającym rekrutację do żłobka</w:t>
            </w:r>
          </w:p>
        </w:tc>
        <w:tc>
          <w:tcPr>
            <w:tcW w:w="3021" w:type="dxa"/>
            <w:vAlign w:val="center"/>
          </w:tcPr>
          <w:p w:rsidR="000E4F00" w:rsidRPr="00BD7B12" w:rsidRDefault="000E4F00" w:rsidP="00111C2A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BD7B12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</w:tbl>
    <w:p w:rsidR="000E4F00" w:rsidRPr="00BD7B12" w:rsidRDefault="000E4F00" w:rsidP="00111C2A">
      <w:pPr>
        <w:rPr>
          <w:rFonts w:eastAsia="Times New Roman" w:cs="Times New Roman"/>
          <w:szCs w:val="24"/>
          <w:lang w:eastAsia="pl-PL"/>
        </w:rPr>
      </w:pPr>
    </w:p>
    <w:p w:rsidR="005A3872" w:rsidRPr="00BD7B12" w:rsidRDefault="005A3872" w:rsidP="00111C2A">
      <w:pPr>
        <w:pStyle w:val="Akapitzlist"/>
        <w:numPr>
          <w:ilvl w:val="0"/>
          <w:numId w:val="3"/>
        </w:numPr>
        <w:ind w:left="284" w:hanging="284"/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bCs/>
          <w:szCs w:val="24"/>
          <w:lang w:eastAsia="pl-PL"/>
        </w:rPr>
        <w:t>Dokumenty niezbędne do potwierdzania kryteriów, o których mowa w § 2 w/w uchwały:</w:t>
      </w:r>
    </w:p>
    <w:p w:rsidR="002F3CD6" w:rsidRPr="00BD7B12" w:rsidRDefault="005A3872" w:rsidP="00111C2A">
      <w:pPr>
        <w:pStyle w:val="Akapitzlist"/>
        <w:numPr>
          <w:ilvl w:val="0"/>
          <w:numId w:val="4"/>
        </w:numPr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zaświadczenie o zatrudnieniu wydane przez zakład pracy rodziców, wypis z ewidencji działalności gospodarczej, zaświadczenie szkoły o pobieraniu nauki przez rodziców w systemie dziennym. Dokumenty te składane są w oryginale, notarialnie poświadczonej kopii albo w postaci urzędowo poświadczonego zgodnie z art. 76a § 1 Kodeksu postępowania administracyjnego odpisu lub wyciągu, albo w postaci kopii poświadczonej za zgodność z oryginałem przez rodzica kandydata i powinny być wystawione w okresie miesiąca poprzedzającego datę złożenia wniosku o przyjęcie kandydata do przedszkola;</w:t>
      </w:r>
    </w:p>
    <w:p w:rsidR="002F3CD6" w:rsidRPr="00BD7B12" w:rsidRDefault="005A3872" w:rsidP="00111C2A">
      <w:pPr>
        <w:pStyle w:val="Akapitzlist"/>
        <w:numPr>
          <w:ilvl w:val="0"/>
          <w:numId w:val="4"/>
        </w:numPr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oświadczenie rodziców o wykonywaniu pracy na podstawie umowy cywilnoprawnej lub prowadzeniu przez nich gospodarstwa rolnego;</w:t>
      </w:r>
    </w:p>
    <w:p w:rsidR="002F3CD6" w:rsidRPr="00BD7B12" w:rsidRDefault="005A3872" w:rsidP="00111C2A">
      <w:pPr>
        <w:pStyle w:val="Akapitzlist"/>
        <w:numPr>
          <w:ilvl w:val="0"/>
          <w:numId w:val="4"/>
        </w:numPr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oświadczenie rodziców, że dane przedszkolem jest najbardziej preferowanym;</w:t>
      </w:r>
    </w:p>
    <w:p w:rsidR="002F3CD6" w:rsidRPr="00BD7B12" w:rsidRDefault="005A3872" w:rsidP="00111C2A">
      <w:pPr>
        <w:pStyle w:val="Akapitzlist"/>
        <w:numPr>
          <w:ilvl w:val="0"/>
          <w:numId w:val="4"/>
        </w:numPr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oświadczenie rodziców o kontynuowaniu przez rodzeństwo kandydata uczęszczania do danego przedszkola / szkoły podstawowej z danym oddziałem przedszkolnym;</w:t>
      </w:r>
    </w:p>
    <w:p w:rsidR="002F3CD6" w:rsidRPr="00BD7B12" w:rsidRDefault="005A3872" w:rsidP="00111C2A">
      <w:pPr>
        <w:pStyle w:val="Akapitzlist"/>
        <w:numPr>
          <w:ilvl w:val="0"/>
          <w:numId w:val="4"/>
        </w:numPr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oświadczenie rodziców o korzystaniu w ciągu 6 miesięcy przed złożeniem wniosku ze świadczeń Ośrodka Pomocy Społecznej;</w:t>
      </w:r>
    </w:p>
    <w:p w:rsidR="002F3CD6" w:rsidRPr="00BD7B12" w:rsidRDefault="005A3872" w:rsidP="00111C2A">
      <w:pPr>
        <w:pStyle w:val="Akapitzlist"/>
        <w:numPr>
          <w:ilvl w:val="0"/>
          <w:numId w:val="4"/>
        </w:numPr>
        <w:rPr>
          <w:rFonts w:eastAsia="Times New Roman" w:cs="Times New Roman"/>
          <w:szCs w:val="24"/>
          <w:lang w:eastAsia="pl-PL"/>
        </w:rPr>
      </w:pPr>
      <w:r w:rsidRPr="00BD7B12">
        <w:rPr>
          <w:rFonts w:eastAsia="Times New Roman" w:cs="Times New Roman"/>
          <w:szCs w:val="24"/>
          <w:lang w:eastAsia="pl-PL"/>
        </w:rPr>
        <w:t>oświadczenie o uczęszczaniu kandydata w roku poprzedzającym rok, na który odbywa się postępowanie rekrutacyjne do żłobka.</w:t>
      </w:r>
    </w:p>
    <w:p w:rsidR="00111C2A" w:rsidRPr="00BD7B12" w:rsidRDefault="00111C2A" w:rsidP="00111C2A">
      <w:pPr>
        <w:rPr>
          <w:rFonts w:eastAsia="Times New Roman" w:cs="Times New Roman"/>
          <w:szCs w:val="24"/>
          <w:lang w:eastAsia="pl-PL"/>
        </w:rPr>
      </w:pPr>
    </w:p>
    <w:p w:rsidR="00111C2A" w:rsidRPr="0010632D" w:rsidRDefault="00111C2A" w:rsidP="0010632D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cs="Times New Roman"/>
          <w:color w:val="000000"/>
          <w:szCs w:val="24"/>
        </w:rPr>
      </w:pPr>
      <w:r w:rsidRPr="00BD7B12">
        <w:rPr>
          <w:rFonts w:eastAsia="Verdana" w:cs="Times New Roman"/>
          <w:color w:val="000000"/>
          <w:szCs w:val="24"/>
          <w:u w:color="000000"/>
        </w:rPr>
        <w:t>Terminy postępowania rekrutacyjnego i postępowania uzupełniającego, w tym  terminy składania dokumentów, na wolne miejsca do przedszkoli i oddziałów przedszkolnych w szkołach podstawowych prowadzonych przez Miasto Łaziska Górne na rok szkolny 2020/2021</w:t>
      </w:r>
      <w:r w:rsidR="00BD7B12" w:rsidRPr="00BD7B12">
        <w:rPr>
          <w:rFonts w:eastAsia="Verdana" w:cs="Times New Roman"/>
          <w:color w:val="000000"/>
          <w:szCs w:val="24"/>
          <w:u w:color="000000"/>
        </w:rPr>
        <w:t xml:space="preserve"> </w:t>
      </w:r>
      <w:r w:rsidR="00BD7B12" w:rsidRPr="00BD7B12">
        <w:rPr>
          <w:rFonts w:eastAsia="Verdana" w:cs="Times New Roman"/>
          <w:color w:val="000000"/>
          <w:szCs w:val="24"/>
        </w:rPr>
        <w:t>określa</w:t>
      </w:r>
      <w:r w:rsidR="00DF7806">
        <w:rPr>
          <w:rFonts w:eastAsia="Verdana" w:cs="Times New Roman"/>
          <w:color w:val="000000"/>
          <w:szCs w:val="24"/>
        </w:rPr>
        <w:t xml:space="preserve"> załącznik nr 1 do Zarządzenia</w:t>
      </w:r>
      <w:bookmarkStart w:id="1" w:name="_GoBack"/>
      <w:bookmarkEnd w:id="1"/>
      <w:r w:rsidR="00BD7B12" w:rsidRPr="00BD7B12">
        <w:rPr>
          <w:rFonts w:eastAsia="Verdana" w:cs="Times New Roman"/>
          <w:color w:val="000000"/>
          <w:szCs w:val="24"/>
        </w:rPr>
        <w:t xml:space="preserve"> Nr 159/489/20 Burmistrza Miasta Łaziska Górne z dnia 27 stycznia 2020 r.:</w:t>
      </w:r>
    </w:p>
    <w:p w:rsidR="00111C2A" w:rsidRPr="00BD7B12" w:rsidRDefault="00111C2A" w:rsidP="00111C2A">
      <w:pPr>
        <w:keepNext/>
        <w:jc w:val="center"/>
        <w:rPr>
          <w:rFonts w:cs="Times New Roman"/>
          <w:color w:val="000000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827"/>
        <w:gridCol w:w="2295"/>
        <w:gridCol w:w="2521"/>
      </w:tblGrid>
      <w:tr w:rsidR="00111C2A" w:rsidRPr="00BD7B12" w:rsidTr="00111C2A">
        <w:trPr>
          <w:trHeight w:val="704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Rodzaj czynności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Termin w postępowaniu rekrutacyjnym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Termin w postępowaniu uzupełniającym</w:t>
            </w:r>
          </w:p>
        </w:tc>
      </w:tr>
      <w:tr w:rsidR="00111C2A" w:rsidRPr="00BD7B12" w:rsidTr="00111C2A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Złożenie wniosku o przyjęcie do przedszkola lub do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11.02.-02.03.2020r.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01.06.-04.06.2020r.</w:t>
            </w:r>
          </w:p>
        </w:tc>
      </w:tr>
      <w:tr w:rsidR="00111C2A" w:rsidRPr="00BD7B12" w:rsidTr="00111C2A"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Weryfikacja przez komisję rekrutacyjną wniosków o przyjęcie do przedszkola lub do oddziału przedszkolnego w szkole podstawowej i dokumentów potwierdzających spełnianie przez kandydata warunków lub kryteriów branych pod uwagę w postępowaniu rekrutacyjnym, w tym dokonanie przez przewodniczącego komisji rekrutacyjnej czynności, o których mowa w art. 150 ust.7 ustawy Prawo oświatowe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03.03.-23.03.2020r.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05.06.-19.06.2020r.</w:t>
            </w:r>
          </w:p>
        </w:tc>
      </w:tr>
      <w:tr w:rsidR="00111C2A" w:rsidRPr="00BD7B12" w:rsidTr="00111C2A">
        <w:trPr>
          <w:trHeight w:val="1012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24.03.2020r.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22.06.2020r.</w:t>
            </w:r>
          </w:p>
        </w:tc>
      </w:tr>
      <w:tr w:rsidR="00111C2A" w:rsidRPr="00BD7B12" w:rsidTr="00111C2A">
        <w:trPr>
          <w:trHeight w:val="1012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25.03.-01.04.2020r.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23.06.-24.06.2020r.</w:t>
            </w:r>
          </w:p>
        </w:tc>
      </w:tr>
      <w:tr w:rsidR="00111C2A" w:rsidRPr="00BD7B12" w:rsidTr="00111C2A">
        <w:trPr>
          <w:trHeight w:val="1012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03.04.2020r.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C2A" w:rsidRPr="00BD7B12" w:rsidRDefault="00111C2A" w:rsidP="00111C2A">
            <w:pPr>
              <w:jc w:val="center"/>
              <w:rPr>
                <w:rFonts w:cs="Times New Roman"/>
                <w:color w:val="000000"/>
                <w:szCs w:val="24"/>
                <w:u w:color="000000"/>
              </w:rPr>
            </w:pPr>
            <w:r w:rsidRPr="00BD7B12">
              <w:rPr>
                <w:rFonts w:cs="Times New Roman"/>
                <w:szCs w:val="24"/>
              </w:rPr>
              <w:t>25.06.2020r.</w:t>
            </w:r>
          </w:p>
        </w:tc>
      </w:tr>
    </w:tbl>
    <w:p w:rsidR="00111C2A" w:rsidRPr="00BD7B12" w:rsidRDefault="00111C2A" w:rsidP="00111C2A">
      <w:pPr>
        <w:rPr>
          <w:rFonts w:eastAsia="Times New Roman" w:cs="Times New Roman"/>
          <w:szCs w:val="24"/>
          <w:lang w:eastAsia="pl-PL"/>
        </w:rPr>
      </w:pPr>
    </w:p>
    <w:sectPr w:rsidR="00111C2A" w:rsidRPr="00B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08A"/>
    <w:multiLevelType w:val="hybridMultilevel"/>
    <w:tmpl w:val="7862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3A78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9B8"/>
    <w:multiLevelType w:val="hybridMultilevel"/>
    <w:tmpl w:val="24BE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4FD5"/>
    <w:multiLevelType w:val="hybridMultilevel"/>
    <w:tmpl w:val="E4DE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2D4D"/>
    <w:multiLevelType w:val="hybridMultilevel"/>
    <w:tmpl w:val="C2CA5D48"/>
    <w:lvl w:ilvl="0" w:tplc="8618A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4041"/>
    <w:multiLevelType w:val="hybridMultilevel"/>
    <w:tmpl w:val="6554B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7168"/>
    <w:multiLevelType w:val="hybridMultilevel"/>
    <w:tmpl w:val="0164B7DC"/>
    <w:lvl w:ilvl="0" w:tplc="3E2A3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E771DA"/>
    <w:multiLevelType w:val="hybridMultilevel"/>
    <w:tmpl w:val="52141B24"/>
    <w:lvl w:ilvl="0" w:tplc="60A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60C0"/>
    <w:multiLevelType w:val="hybridMultilevel"/>
    <w:tmpl w:val="03B45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2A"/>
    <w:rsid w:val="000E4F00"/>
    <w:rsid w:val="000F032A"/>
    <w:rsid w:val="0010632D"/>
    <w:rsid w:val="00111C2A"/>
    <w:rsid w:val="00172D08"/>
    <w:rsid w:val="002F3CD6"/>
    <w:rsid w:val="005A3872"/>
    <w:rsid w:val="00A277FF"/>
    <w:rsid w:val="00BD7B12"/>
    <w:rsid w:val="00DF7806"/>
    <w:rsid w:val="00EE49AC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3F55-F98C-4B55-B3F8-A17DCF39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0D"/>
    <w:pPr>
      <w:ind w:left="720"/>
      <w:contextualSpacing/>
    </w:pPr>
  </w:style>
  <w:style w:type="table" w:styleId="Tabela-Siatka">
    <w:name w:val="Table Grid"/>
    <w:basedOn w:val="Standardowy"/>
    <w:uiPriority w:val="39"/>
    <w:rsid w:val="000E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Palenta</dc:creator>
  <cp:keywords/>
  <dc:description/>
  <cp:lastModifiedBy>Joanna Palenta</cp:lastModifiedBy>
  <cp:revision>6</cp:revision>
  <dcterms:created xsi:type="dcterms:W3CDTF">2019-01-18T09:43:00Z</dcterms:created>
  <dcterms:modified xsi:type="dcterms:W3CDTF">2020-01-27T09:22:00Z</dcterms:modified>
</cp:coreProperties>
</file>